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96" w:rsidRPr="00096E09" w:rsidRDefault="00161896" w:rsidP="00161896">
      <w:pPr>
        <w:spacing w:after="0" w:line="408" w:lineRule="auto"/>
        <w:ind w:left="120"/>
        <w:jc w:val="center"/>
      </w:pPr>
      <w:r w:rsidRPr="00096E0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1896" w:rsidRPr="00096E09" w:rsidRDefault="00161896" w:rsidP="00161896">
      <w:pPr>
        <w:spacing w:after="0" w:line="408" w:lineRule="auto"/>
        <w:ind w:left="120"/>
        <w:jc w:val="center"/>
      </w:pPr>
      <w:r w:rsidRPr="00096E09">
        <w:rPr>
          <w:rFonts w:ascii="Times New Roman" w:hAnsi="Times New Roman"/>
          <w:b/>
          <w:color w:val="000000"/>
          <w:sz w:val="28"/>
        </w:rPr>
        <w:t>‌</w:t>
      </w:r>
      <w:bookmarkStart w:id="0" w:name="d415904e-d713-4c0f-85b9-f0fc7da9f072"/>
      <w:r w:rsidRPr="00096E09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096E09">
        <w:rPr>
          <w:rFonts w:ascii="Times New Roman" w:hAnsi="Times New Roman"/>
          <w:b/>
          <w:color w:val="000000"/>
          <w:sz w:val="28"/>
        </w:rPr>
        <w:t>Арсеньевского</w:t>
      </w:r>
      <w:proofErr w:type="spellEnd"/>
      <w:r w:rsidRPr="00096E09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0"/>
      <w:r w:rsidRPr="00096E0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61896" w:rsidRDefault="00161896" w:rsidP="001618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161896" w:rsidRDefault="00161896" w:rsidP="001618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161896" w:rsidRDefault="00161896" w:rsidP="00161896">
      <w:pPr>
        <w:spacing w:after="0"/>
        <w:ind w:left="120"/>
      </w:pPr>
    </w:p>
    <w:p w:rsidR="00161896" w:rsidRDefault="00161896" w:rsidP="00161896">
      <w:pPr>
        <w:spacing w:after="0"/>
        <w:ind w:left="120"/>
      </w:pPr>
    </w:p>
    <w:p w:rsidR="00161896" w:rsidRDefault="00161896" w:rsidP="00161896">
      <w:pPr>
        <w:spacing w:after="0"/>
        <w:ind w:left="120"/>
      </w:pPr>
    </w:p>
    <w:p w:rsidR="00161896" w:rsidRDefault="00161896" w:rsidP="001618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1896" w:rsidRPr="006C4525" w:rsidTr="00F334F5">
        <w:tc>
          <w:tcPr>
            <w:tcW w:w="3114" w:type="dxa"/>
          </w:tcPr>
          <w:p w:rsidR="00161896" w:rsidRPr="0040209D" w:rsidRDefault="00161896" w:rsidP="00F334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61896" w:rsidRPr="008944ED" w:rsidRDefault="00161896" w:rsidP="00F334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161896" w:rsidRDefault="00161896" w:rsidP="00F334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1896" w:rsidRPr="008944ED" w:rsidRDefault="00161896" w:rsidP="00F33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161896" w:rsidRDefault="00161896" w:rsidP="00F33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1896" w:rsidRPr="0040209D" w:rsidRDefault="00161896" w:rsidP="00F334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1896" w:rsidRPr="0040209D" w:rsidRDefault="00161896" w:rsidP="00F334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61896" w:rsidRPr="008944ED" w:rsidRDefault="00161896" w:rsidP="00F334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61896" w:rsidRDefault="00161896" w:rsidP="00F334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1896" w:rsidRPr="008944ED" w:rsidRDefault="00161896" w:rsidP="00F33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161896" w:rsidRDefault="00161896" w:rsidP="00F33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1896" w:rsidRPr="0040209D" w:rsidRDefault="00161896" w:rsidP="00F334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1896" w:rsidRDefault="00161896" w:rsidP="00F334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61896" w:rsidRPr="008944ED" w:rsidRDefault="00161896" w:rsidP="00F334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№10"</w:t>
            </w:r>
          </w:p>
          <w:p w:rsidR="00161896" w:rsidRDefault="00161896" w:rsidP="00F334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1896" w:rsidRPr="008944ED" w:rsidRDefault="00161896" w:rsidP="00F33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Ковалёва Т.Г.</w:t>
            </w:r>
          </w:p>
          <w:p w:rsidR="00161896" w:rsidRDefault="00161896" w:rsidP="00F33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1896" w:rsidRPr="0040209D" w:rsidRDefault="00161896" w:rsidP="00F334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1896" w:rsidRPr="00096E09" w:rsidRDefault="00161896" w:rsidP="00161896">
      <w:pPr>
        <w:spacing w:after="0"/>
        <w:ind w:left="120"/>
      </w:pPr>
    </w:p>
    <w:p w:rsidR="00161896" w:rsidRPr="00096E09" w:rsidRDefault="00161896" w:rsidP="00161896">
      <w:pPr>
        <w:spacing w:after="0"/>
        <w:ind w:left="120"/>
      </w:pPr>
      <w:r w:rsidRPr="00096E09">
        <w:rPr>
          <w:rFonts w:ascii="Times New Roman" w:hAnsi="Times New Roman"/>
          <w:color w:val="000000"/>
          <w:sz w:val="28"/>
        </w:rPr>
        <w:t>‌</w:t>
      </w:r>
    </w:p>
    <w:p w:rsidR="00161896" w:rsidRPr="00096E09" w:rsidRDefault="00161896" w:rsidP="00161896">
      <w:pPr>
        <w:spacing w:after="0"/>
        <w:ind w:left="120"/>
      </w:pPr>
    </w:p>
    <w:p w:rsidR="00161896" w:rsidRPr="00096E09" w:rsidRDefault="00161896" w:rsidP="00161896">
      <w:pPr>
        <w:spacing w:after="0"/>
        <w:ind w:left="120"/>
      </w:pPr>
    </w:p>
    <w:p w:rsidR="00161896" w:rsidRPr="00096E09" w:rsidRDefault="00161896" w:rsidP="00161896">
      <w:pPr>
        <w:spacing w:after="0"/>
        <w:ind w:left="120"/>
      </w:pPr>
    </w:p>
    <w:p w:rsidR="00161896" w:rsidRPr="00096E09" w:rsidRDefault="00161896" w:rsidP="00161896">
      <w:pPr>
        <w:spacing w:after="0" w:line="408" w:lineRule="auto"/>
        <w:ind w:left="120"/>
        <w:jc w:val="center"/>
      </w:pPr>
      <w:r w:rsidRPr="00096E0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 «Введение в фармацевтику»</w:t>
      </w:r>
    </w:p>
    <w:p w:rsidR="00161896" w:rsidRPr="00096E09" w:rsidRDefault="00161896" w:rsidP="001618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096E09">
        <w:rPr>
          <w:rFonts w:ascii="Times New Roman" w:hAnsi="Times New Roman"/>
          <w:color w:val="000000"/>
          <w:sz w:val="28"/>
        </w:rPr>
        <w:t xml:space="preserve"> классов </w:t>
      </w: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  <w:ind w:left="120"/>
        <w:jc w:val="center"/>
      </w:pPr>
    </w:p>
    <w:p w:rsidR="00161896" w:rsidRPr="00096E09" w:rsidRDefault="00161896" w:rsidP="00161896">
      <w:pPr>
        <w:spacing w:after="0"/>
      </w:pPr>
    </w:p>
    <w:p w:rsidR="00161896" w:rsidRPr="00096E09" w:rsidRDefault="00161896" w:rsidP="00161896">
      <w:pPr>
        <w:spacing w:after="0"/>
        <w:ind w:left="120"/>
        <w:jc w:val="center"/>
      </w:pPr>
      <w:r w:rsidRPr="00096E09">
        <w:rPr>
          <w:rFonts w:ascii="Times New Roman" w:hAnsi="Times New Roman"/>
          <w:color w:val="000000"/>
          <w:sz w:val="28"/>
        </w:rPr>
        <w:t>​</w:t>
      </w:r>
      <w:bookmarkStart w:id="1" w:name="58df893d-8e48-4a6c-b707-e30db5572816"/>
      <w:r w:rsidRPr="00096E09">
        <w:rPr>
          <w:rFonts w:ascii="Times New Roman" w:hAnsi="Times New Roman"/>
          <w:b/>
          <w:color w:val="000000"/>
          <w:sz w:val="28"/>
        </w:rPr>
        <w:t>г. Арсеньев</w:t>
      </w:r>
      <w:bookmarkEnd w:id="1"/>
      <w:r w:rsidRPr="00096E0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0353ffa-3b9d-4f1b-95cd-292ab35e49b4"/>
      <w:r w:rsidRPr="00096E09">
        <w:rPr>
          <w:rFonts w:ascii="Times New Roman" w:hAnsi="Times New Roman"/>
          <w:b/>
          <w:color w:val="000000"/>
          <w:sz w:val="28"/>
        </w:rPr>
        <w:t>2023 год</w:t>
      </w:r>
      <w:bookmarkEnd w:id="2"/>
      <w:r w:rsidRPr="00096E09">
        <w:rPr>
          <w:rFonts w:ascii="Times New Roman" w:hAnsi="Times New Roman"/>
          <w:b/>
          <w:color w:val="000000"/>
          <w:sz w:val="28"/>
        </w:rPr>
        <w:t>‌</w:t>
      </w:r>
      <w:r w:rsidRPr="00096E09">
        <w:rPr>
          <w:rFonts w:ascii="Times New Roman" w:hAnsi="Times New Roman"/>
          <w:color w:val="000000"/>
          <w:sz w:val="28"/>
        </w:rPr>
        <w:t>​</w:t>
      </w:r>
    </w:p>
    <w:p w:rsidR="00161896" w:rsidRDefault="00161896">
      <w:pPr>
        <w:rPr>
          <w:rFonts w:ascii="Times New Roman" w:hAnsi="Times New Roman" w:cs="Times New Roman"/>
          <w:b/>
          <w:bCs/>
          <w:cap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-5"/>
          <w:sz w:val="28"/>
          <w:szCs w:val="28"/>
        </w:rPr>
        <w:br w:type="page"/>
      </w:r>
    </w:p>
    <w:p w:rsidR="00ED0C58" w:rsidRPr="00FC52EE" w:rsidRDefault="00ED0C58" w:rsidP="00FC52EE">
      <w:pPr>
        <w:shd w:val="clear" w:color="auto" w:fill="FFFFFF"/>
        <w:spacing w:after="0" w:line="240" w:lineRule="auto"/>
        <w:ind w:left="77" w:firstLine="567"/>
        <w:jc w:val="both"/>
        <w:rPr>
          <w:rFonts w:ascii="Times New Roman" w:hAnsi="Times New Roman" w:cs="Times New Roman"/>
          <w:b/>
          <w:bCs/>
          <w:caps/>
          <w:spacing w:val="-5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caps/>
          <w:spacing w:val="-5"/>
          <w:sz w:val="28"/>
          <w:szCs w:val="28"/>
        </w:rPr>
        <w:lastRenderedPageBreak/>
        <w:t xml:space="preserve">               Пояснительная записка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left="77" w:firstLine="567"/>
        <w:jc w:val="both"/>
        <w:rPr>
          <w:rFonts w:ascii="Times New Roman" w:hAnsi="Times New Roman" w:cs="Times New Roman"/>
          <w:b/>
          <w:bCs/>
          <w:caps/>
          <w:spacing w:val="-5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ind w:lef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pacing w:val="-3"/>
          <w:sz w:val="28"/>
          <w:szCs w:val="28"/>
        </w:rPr>
        <w:t>Предлагаемый элективный курс рассчитан на учащих</w:t>
      </w:r>
      <w:r w:rsidRPr="00FC52EE">
        <w:rPr>
          <w:rFonts w:ascii="Times New Roman" w:hAnsi="Times New Roman" w:cs="Times New Roman"/>
          <w:spacing w:val="-4"/>
          <w:sz w:val="28"/>
          <w:szCs w:val="28"/>
        </w:rPr>
        <w:t xml:space="preserve">ся </w:t>
      </w:r>
      <w:proofErr w:type="spellStart"/>
      <w:r w:rsidRPr="00FC52EE">
        <w:rPr>
          <w:rFonts w:ascii="Times New Roman" w:hAnsi="Times New Roman" w:cs="Times New Roman"/>
          <w:spacing w:val="-4"/>
          <w:sz w:val="28"/>
          <w:szCs w:val="28"/>
        </w:rPr>
        <w:t>предпрофильных</w:t>
      </w:r>
      <w:proofErr w:type="spellEnd"/>
      <w:r w:rsidRPr="00FC52EE">
        <w:rPr>
          <w:rFonts w:ascii="Times New Roman" w:hAnsi="Times New Roman" w:cs="Times New Roman"/>
          <w:spacing w:val="-4"/>
          <w:sz w:val="28"/>
          <w:szCs w:val="28"/>
        </w:rPr>
        <w:t xml:space="preserve"> 9 классов общеобразовательных школ, которые 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 xml:space="preserve">проявляют </w:t>
      </w:r>
      <w:r w:rsidRPr="00FC52EE">
        <w:rPr>
          <w:rFonts w:ascii="Times New Roman" w:hAnsi="Times New Roman" w:cs="Times New Roman"/>
          <w:spacing w:val="-1"/>
          <w:sz w:val="28"/>
          <w:szCs w:val="28"/>
        </w:rPr>
        <w:t>определенный интерес к профессиям химика, фармацев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>та, провизо</w:t>
      </w:r>
      <w:r w:rsidR="00FC52EE">
        <w:rPr>
          <w:rFonts w:ascii="Times New Roman" w:hAnsi="Times New Roman" w:cs="Times New Roman"/>
          <w:spacing w:val="-2"/>
          <w:sz w:val="28"/>
          <w:szCs w:val="28"/>
        </w:rPr>
        <w:t>ра и врача. Курс рассчитан на 34 часа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 (1 час в неделю).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i/>
          <w:sz w:val="28"/>
          <w:szCs w:val="28"/>
        </w:rPr>
        <w:t>Цель курса:</w:t>
      </w: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2EE">
        <w:rPr>
          <w:rFonts w:ascii="Times New Roman" w:hAnsi="Times New Roman" w:cs="Times New Roman"/>
          <w:sz w:val="28"/>
          <w:szCs w:val="28"/>
        </w:rPr>
        <w:t>создание условий для формирования мотивационной и ориентационной основы осознанного выбора естественнонаучного профиля  в области химии и медицины в процессе проведения экспериментальных работ</w:t>
      </w:r>
      <w:proofErr w:type="gramStart"/>
      <w:r w:rsidRPr="00FC52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i/>
          <w:sz w:val="28"/>
          <w:szCs w:val="28"/>
        </w:rPr>
        <w:t>Основные задачи курса: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• предоставить учащимся возможность реализовать интерес к химии, биологии, медицине, применить полученные знания в жизни;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•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 xml:space="preserve"> формировать  познавательные и интеллектуальные способ</w:t>
      </w:r>
      <w:r w:rsidRPr="00FC52EE">
        <w:rPr>
          <w:rFonts w:ascii="Times New Roman" w:hAnsi="Times New Roman" w:cs="Times New Roman"/>
          <w:spacing w:val="2"/>
          <w:sz w:val="28"/>
          <w:szCs w:val="28"/>
        </w:rPr>
        <w:t xml:space="preserve">ности учащихся, умения самостоятельно приобретать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знания, а также понимания роли химической науки в раз </w:t>
      </w:r>
      <w:proofErr w:type="gramStart"/>
      <w:r w:rsidRPr="00FC52EE">
        <w:rPr>
          <w:rFonts w:ascii="Times New Roman" w:hAnsi="Times New Roman" w:cs="Times New Roman"/>
          <w:spacing w:val="-2"/>
          <w:sz w:val="28"/>
          <w:szCs w:val="28"/>
        </w:rPr>
        <w:t>-р</w:t>
      </w:r>
      <w:proofErr w:type="gramEnd"/>
      <w:r w:rsidRPr="00FC52EE">
        <w:rPr>
          <w:rFonts w:ascii="Times New Roman" w:hAnsi="Times New Roman" w:cs="Times New Roman"/>
          <w:spacing w:val="-2"/>
          <w:sz w:val="28"/>
          <w:szCs w:val="28"/>
        </w:rPr>
        <w:t>аботке, производстве и применении лекарственных пре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>паратов;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• интегрировать </w:t>
      </w:r>
      <w:proofErr w:type="spellStart"/>
      <w:r w:rsidRPr="00FC52E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C52EE">
        <w:rPr>
          <w:rFonts w:ascii="Times New Roman" w:hAnsi="Times New Roman" w:cs="Times New Roman"/>
          <w:sz w:val="28"/>
          <w:szCs w:val="28"/>
        </w:rPr>
        <w:t xml:space="preserve"> знания и умения, полученные при изучении школьных предметов (химии, биологии, физики, математики).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организовать исследовательскую деятельность учащихся через систему практических работ для развития специальных практических умений и навыков проведения химического анализа.</w:t>
      </w:r>
    </w:p>
    <w:p w:rsidR="00ED0C58" w:rsidRPr="00FC52EE" w:rsidRDefault="00ED0C58" w:rsidP="00FC52EE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pacing w:val="-3"/>
          <w:sz w:val="28"/>
          <w:szCs w:val="28"/>
        </w:rPr>
        <w:t>подготовить учащихся к олимпиадам, конкурсам, науч</w:t>
      </w:r>
      <w:r w:rsidRPr="00FC52EE">
        <w:rPr>
          <w:rFonts w:ascii="Times New Roman" w:hAnsi="Times New Roman" w:cs="Times New Roman"/>
          <w:spacing w:val="-1"/>
          <w:sz w:val="28"/>
          <w:szCs w:val="28"/>
        </w:rPr>
        <w:t xml:space="preserve">но-практическим конференциям и поступлению в вузы.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>Расширяя и углубляя знания, совершенствуя уме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>ния и навыки, полученные на уроках, учащиеся обучают</w:t>
      </w:r>
      <w:r w:rsidRPr="00FC52EE">
        <w:rPr>
          <w:rFonts w:ascii="Times New Roman" w:hAnsi="Times New Roman" w:cs="Times New Roman"/>
          <w:spacing w:val="5"/>
          <w:sz w:val="28"/>
          <w:szCs w:val="28"/>
        </w:rPr>
        <w:t xml:space="preserve">ся основам фармацевтической и медицинской химии.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>На занятиях элективного курса предполагается более де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>тальное ознакомление учащихся с техникой и правилами работы с химическими реактивами, лабораторным обору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дованием и химической </w:t>
      </w:r>
      <w:proofErr w:type="gramStart"/>
      <w:r w:rsidRPr="00FC52EE">
        <w:rPr>
          <w:rFonts w:ascii="Times New Roman" w:hAnsi="Times New Roman" w:cs="Times New Roman"/>
          <w:spacing w:val="-2"/>
          <w:sz w:val="28"/>
          <w:szCs w:val="28"/>
        </w:rPr>
        <w:t>посудой</w:t>
      </w:r>
      <w:proofErr w:type="gramEnd"/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 как общего, так и специ</w:t>
      </w:r>
      <w:r w:rsidRPr="00FC52EE">
        <w:rPr>
          <w:rFonts w:ascii="Times New Roman" w:hAnsi="Times New Roman" w:cs="Times New Roman"/>
          <w:spacing w:val="-1"/>
          <w:sz w:val="28"/>
          <w:szCs w:val="28"/>
        </w:rPr>
        <w:t>ального назначения.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pacing w:val="-2"/>
          <w:sz w:val="28"/>
          <w:szCs w:val="28"/>
        </w:rPr>
        <w:t>Обучающиеся совершенствуют навыки работы с нагрева</w:t>
      </w:r>
      <w:r w:rsidRPr="00FC52EE">
        <w:rPr>
          <w:rFonts w:ascii="Times New Roman" w:hAnsi="Times New Roman" w:cs="Times New Roman"/>
          <w:spacing w:val="-1"/>
          <w:sz w:val="28"/>
          <w:szCs w:val="28"/>
        </w:rPr>
        <w:t xml:space="preserve">тельными приборами, весами, мерной посудой и реактивами, изучают состав и свойства целого ряда лекарств, 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 xml:space="preserve">учатся самостоятельно проводить анализы некоторых лекарственных средств. </w:t>
      </w:r>
      <w:r w:rsidRPr="00FC52EE">
        <w:rPr>
          <w:rFonts w:ascii="Times New Roman" w:hAnsi="Times New Roman" w:cs="Times New Roman"/>
          <w:spacing w:val="6"/>
          <w:sz w:val="28"/>
          <w:szCs w:val="28"/>
        </w:rPr>
        <w:t xml:space="preserve">В качестве объектов исследования отобраны 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 xml:space="preserve">известные лекарственные средства, химическое строение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>которых легко анализируется на основе знаний школьно</w:t>
      </w:r>
      <w:r w:rsidRPr="00FC52EE">
        <w:rPr>
          <w:rFonts w:ascii="Times New Roman" w:hAnsi="Times New Roman" w:cs="Times New Roman"/>
          <w:spacing w:val="-4"/>
          <w:sz w:val="28"/>
          <w:szCs w:val="28"/>
        </w:rPr>
        <w:t>го курса химии.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2EE">
        <w:rPr>
          <w:rFonts w:ascii="Times New Roman" w:hAnsi="Times New Roman" w:cs="Times New Roman"/>
          <w:spacing w:val="-4"/>
          <w:sz w:val="28"/>
          <w:szCs w:val="28"/>
        </w:rPr>
        <w:t xml:space="preserve">Ознакомление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</w:t>
      </w:r>
      <w:r w:rsidRPr="00FC52EE">
        <w:rPr>
          <w:rFonts w:ascii="Times New Roman" w:hAnsi="Times New Roman" w:cs="Times New Roman"/>
          <w:spacing w:val="-4"/>
          <w:sz w:val="28"/>
          <w:szCs w:val="28"/>
        </w:rPr>
        <w:t xml:space="preserve">с лекарственными средствами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>начинается с теоретического обзора строения и примене</w:t>
      </w:r>
      <w:r w:rsidRPr="00FC52EE">
        <w:rPr>
          <w:rFonts w:ascii="Times New Roman" w:hAnsi="Times New Roman" w:cs="Times New Roman"/>
          <w:spacing w:val="-6"/>
          <w:sz w:val="28"/>
          <w:szCs w:val="28"/>
        </w:rPr>
        <w:t>ния того или иного препарата при различных заболеваниях.</w:t>
      </w:r>
      <w:proofErr w:type="gramEnd"/>
      <w:r w:rsidRPr="00FC52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52EE">
        <w:rPr>
          <w:rFonts w:ascii="Times New Roman" w:hAnsi="Times New Roman" w:cs="Times New Roman"/>
          <w:spacing w:val="-1"/>
          <w:sz w:val="28"/>
          <w:szCs w:val="28"/>
        </w:rPr>
        <w:t xml:space="preserve">Подробно анализируется инструкция по применению </w:t>
      </w:r>
      <w:r w:rsidRPr="00FC52EE">
        <w:rPr>
          <w:rFonts w:ascii="Times New Roman" w:hAnsi="Times New Roman" w:cs="Times New Roman"/>
          <w:spacing w:val="-4"/>
          <w:sz w:val="28"/>
          <w:szCs w:val="28"/>
        </w:rPr>
        <w:t>определяемого лекарства (можно использовать справочни</w:t>
      </w:r>
      <w:r w:rsidRPr="00FC52EE">
        <w:rPr>
          <w:rFonts w:ascii="Times New Roman" w:hAnsi="Times New Roman" w:cs="Times New Roman"/>
          <w:spacing w:val="-5"/>
          <w:sz w:val="28"/>
          <w:szCs w:val="28"/>
        </w:rPr>
        <w:t xml:space="preserve">ки по лекарственным средствам, но лучше всего применять </w:t>
      </w:r>
      <w:r w:rsidRPr="00FC52EE">
        <w:rPr>
          <w:rFonts w:ascii="Times New Roman" w:hAnsi="Times New Roman" w:cs="Times New Roman"/>
          <w:spacing w:val="-1"/>
          <w:sz w:val="28"/>
          <w:szCs w:val="28"/>
        </w:rPr>
        <w:t xml:space="preserve">листы-вкладыши, прилагаемые к упаковке препарата). </w:t>
      </w:r>
      <w:r w:rsidRPr="00FC52EE">
        <w:rPr>
          <w:rFonts w:ascii="Times New Roman" w:hAnsi="Times New Roman" w:cs="Times New Roman"/>
          <w:spacing w:val="-6"/>
          <w:sz w:val="28"/>
          <w:szCs w:val="28"/>
        </w:rPr>
        <w:t>Особое внимание следует уделять составу, фармакологиче</w:t>
      </w:r>
      <w:r w:rsidRPr="00FC52EE">
        <w:rPr>
          <w:rFonts w:ascii="Times New Roman" w:hAnsi="Times New Roman" w:cs="Times New Roman"/>
          <w:spacing w:val="-5"/>
          <w:sz w:val="28"/>
          <w:szCs w:val="28"/>
        </w:rPr>
        <w:t xml:space="preserve">ским свойствам препаратов, общей культуре обращения с 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лекарственными средствами и их применения. При этом </w:t>
      </w:r>
      <w:r w:rsidRPr="00FC52EE">
        <w:rPr>
          <w:rFonts w:ascii="Times New Roman" w:hAnsi="Times New Roman" w:cs="Times New Roman"/>
          <w:spacing w:val="-5"/>
          <w:sz w:val="28"/>
          <w:szCs w:val="28"/>
        </w:rPr>
        <w:t>учащиеся должны также усвоить, что здоровый образ жизни позволяет надолго сохранить активность и поможет из</w:t>
      </w:r>
      <w:r w:rsidRPr="00FC52EE">
        <w:rPr>
          <w:rFonts w:ascii="Times New Roman" w:hAnsi="Times New Roman" w:cs="Times New Roman"/>
          <w:spacing w:val="-6"/>
          <w:sz w:val="28"/>
          <w:szCs w:val="28"/>
        </w:rPr>
        <w:t>бежать многих болезней и проблем. Изложенный материал учащиеся записывают кратко в своих рабочих тетрадях. Да</w:t>
      </w:r>
      <w:r w:rsidRPr="00FC52EE">
        <w:rPr>
          <w:rFonts w:ascii="Times New Roman" w:hAnsi="Times New Roman" w:cs="Times New Roman"/>
          <w:spacing w:val="-2"/>
          <w:sz w:val="28"/>
          <w:szCs w:val="28"/>
        </w:rPr>
        <w:t xml:space="preserve">лее проводится практическая работа, в течение которой </w:t>
      </w:r>
      <w:r w:rsidRPr="00FC52EE">
        <w:rPr>
          <w:rFonts w:ascii="Times New Roman" w:hAnsi="Times New Roman" w:cs="Times New Roman"/>
          <w:spacing w:val="-7"/>
          <w:sz w:val="28"/>
          <w:szCs w:val="28"/>
        </w:rPr>
        <w:t>каждый ученик самостоятельно проводит исследование.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Для исследования ученик получает анализируемый 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 xml:space="preserve">препарат в виде таблетки, капель или иной лекарственной </w:t>
      </w:r>
      <w:r w:rsidRPr="00FC52EE">
        <w:rPr>
          <w:rFonts w:ascii="Times New Roman" w:hAnsi="Times New Roman" w:cs="Times New Roman"/>
          <w:sz w:val="28"/>
          <w:szCs w:val="28"/>
        </w:rPr>
        <w:t>формы. По итогам выполненной работы ученик записывает в рабочую тетрадь результаты анализа по специальной форме с указанием нормы. Сравнивая полученные результаты с содержанием определяемого показателя в норме, формулируется вывод о соответствии или несоответствии изучаемой пробы требованиям, предъявляемым к данному лекарству.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iCs/>
          <w:sz w:val="28"/>
          <w:szCs w:val="28"/>
        </w:rPr>
        <w:t>Проблематика курса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Данный курс представляется </w:t>
      </w:r>
      <w:r w:rsidRPr="00FC52EE">
        <w:rPr>
          <w:rFonts w:ascii="Times New Roman" w:hAnsi="Times New Roman" w:cs="Times New Roman"/>
          <w:b/>
          <w:i/>
          <w:sz w:val="28"/>
          <w:szCs w:val="28"/>
        </w:rPr>
        <w:t>актуальным,</w:t>
      </w:r>
      <w:r w:rsidRPr="00FC52EE">
        <w:rPr>
          <w:rFonts w:ascii="Times New Roman" w:hAnsi="Times New Roman" w:cs="Times New Roman"/>
          <w:sz w:val="28"/>
          <w:szCs w:val="28"/>
        </w:rPr>
        <w:t xml:space="preserve"> поскольку профессии химика-фармацевта и медицинского работника являются одними из </w:t>
      </w:r>
      <w:proofErr w:type="gramStart"/>
      <w:r w:rsidRPr="00FC52E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FC52EE">
        <w:rPr>
          <w:rFonts w:ascii="Times New Roman" w:hAnsi="Times New Roman" w:cs="Times New Roman"/>
          <w:sz w:val="28"/>
          <w:szCs w:val="28"/>
        </w:rPr>
        <w:t xml:space="preserve"> гуманных и сложных в современном мире. Без прочных знаний химии нельзя стать квалифицированным химиком-лаборантом, фармацевтом, провизором или врачом.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Фармацевтические лабораторные исследования формируют знания учащихся о составе  и свойствах лекарственных препаратов и их идентификации. Дает возможность глубже раскрыть значимость медицинского аспекта </w:t>
      </w:r>
      <w:proofErr w:type="gramStart"/>
      <w:r w:rsidRPr="00FC52E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FC52EE">
        <w:rPr>
          <w:rFonts w:ascii="Times New Roman" w:hAnsi="Times New Roman" w:cs="Times New Roman"/>
          <w:sz w:val="28"/>
          <w:szCs w:val="28"/>
        </w:rPr>
        <w:t xml:space="preserve"> направления и тесные </w:t>
      </w:r>
      <w:proofErr w:type="spellStart"/>
      <w:r w:rsidRPr="00FC52E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C52EE">
        <w:rPr>
          <w:rFonts w:ascii="Times New Roman" w:hAnsi="Times New Roman" w:cs="Times New Roman"/>
          <w:sz w:val="28"/>
          <w:szCs w:val="28"/>
        </w:rPr>
        <w:t xml:space="preserve"> связи биологии, химии, физики, экологии. В процессе занятий  обучающиеся получают практические умения, которые необходимы им для овладения содержанием фармакологической химии.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   Целенаправленная  работа данного курса  развивает </w:t>
      </w:r>
      <w:proofErr w:type="spellStart"/>
      <w:r w:rsidRPr="00FC52E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52EE">
        <w:rPr>
          <w:rFonts w:ascii="Times New Roman" w:hAnsi="Times New Roman" w:cs="Times New Roman"/>
          <w:sz w:val="28"/>
          <w:szCs w:val="28"/>
        </w:rPr>
        <w:t xml:space="preserve"> способы деятельности учащихся, их самостоятельность, умение планировать, наблюдать, фиксировать результаты, обобщать, делать выводы, сравнивать, анализировать, свертывать и развертывать информацию.</w:t>
      </w:r>
    </w:p>
    <w:p w:rsidR="00ED0C58" w:rsidRPr="00FC52EE" w:rsidRDefault="00ED0C58" w:rsidP="00FC52EE">
      <w:pPr>
        <w:pStyle w:val="21"/>
        <w:shd w:val="clear" w:color="auto" w:fill="auto"/>
        <w:spacing w:line="240" w:lineRule="auto"/>
        <w:ind w:left="20" w:firstLine="340"/>
        <w:rPr>
          <w:rFonts w:cs="Times New Roman"/>
          <w:b/>
          <w:sz w:val="28"/>
          <w:szCs w:val="28"/>
        </w:rPr>
      </w:pPr>
    </w:p>
    <w:p w:rsidR="00ED0C58" w:rsidRPr="00FC52EE" w:rsidRDefault="00ED0C58" w:rsidP="00FC52EE">
      <w:pPr>
        <w:pStyle w:val="21"/>
        <w:shd w:val="clear" w:color="auto" w:fill="auto"/>
        <w:spacing w:line="240" w:lineRule="auto"/>
        <w:ind w:left="20" w:firstLine="340"/>
        <w:rPr>
          <w:rFonts w:cs="Times New Roman"/>
          <w:b/>
          <w:sz w:val="28"/>
          <w:szCs w:val="28"/>
        </w:rPr>
      </w:pPr>
      <w:r w:rsidRPr="00FC52EE">
        <w:rPr>
          <w:rFonts w:cs="Times New Roman"/>
          <w:b/>
          <w:sz w:val="28"/>
          <w:szCs w:val="28"/>
        </w:rPr>
        <w:t>Методика работы предполагает следующие формы и приемы:</w:t>
      </w:r>
    </w:p>
    <w:p w:rsidR="00ED0C58" w:rsidRPr="00FC52EE" w:rsidRDefault="00ED0C58" w:rsidP="00FC52EE">
      <w:pPr>
        <w:pStyle w:val="21"/>
        <w:shd w:val="clear" w:color="auto" w:fill="auto"/>
        <w:tabs>
          <w:tab w:val="left" w:pos="174"/>
        </w:tabs>
        <w:spacing w:line="240" w:lineRule="auto"/>
        <w:ind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- лекции</w:t>
      </w:r>
    </w:p>
    <w:p w:rsidR="00ED0C58" w:rsidRPr="00FC52EE" w:rsidRDefault="00ED0C58" w:rsidP="00FC52EE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беседы;</w:t>
      </w:r>
    </w:p>
    <w:p w:rsidR="00ED0C58" w:rsidRPr="00FC52EE" w:rsidRDefault="00ED0C58" w:rsidP="00FC52EE">
      <w:pPr>
        <w:pStyle w:val="2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дискуссии;</w:t>
      </w:r>
    </w:p>
    <w:p w:rsidR="00ED0C58" w:rsidRPr="00FC52EE" w:rsidRDefault="00ED0C58" w:rsidP="00FC52EE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семинары;</w:t>
      </w:r>
    </w:p>
    <w:p w:rsidR="00ED0C58" w:rsidRPr="00FC52EE" w:rsidRDefault="00ED0C58" w:rsidP="00FC52EE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 xml:space="preserve">лабораторные работы; </w:t>
      </w:r>
    </w:p>
    <w:p w:rsidR="00ED0C58" w:rsidRPr="00FC52EE" w:rsidRDefault="00ED0C58" w:rsidP="00FC52EE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практические занятия;</w:t>
      </w:r>
    </w:p>
    <w:p w:rsidR="00ED0C58" w:rsidRPr="00FC52EE" w:rsidRDefault="00ED0C58" w:rsidP="00FC52EE">
      <w:pPr>
        <w:pStyle w:val="21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проектная работа;</w:t>
      </w:r>
      <w:r w:rsidRPr="00FC52EE">
        <w:rPr>
          <w:rFonts w:cs="Times New Roman"/>
          <w:sz w:val="28"/>
          <w:szCs w:val="28"/>
        </w:rPr>
        <w:tab/>
      </w:r>
    </w:p>
    <w:p w:rsidR="00ED0C58" w:rsidRPr="00FC52EE" w:rsidRDefault="00ED0C58" w:rsidP="00FC52EE">
      <w:pPr>
        <w:pStyle w:val="21"/>
        <w:shd w:val="clear" w:color="auto" w:fill="auto"/>
        <w:tabs>
          <w:tab w:val="left" w:pos="178"/>
        </w:tabs>
        <w:spacing w:line="240" w:lineRule="auto"/>
        <w:ind w:lef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>- экскурсии</w:t>
      </w:r>
    </w:p>
    <w:p w:rsidR="00ED0C58" w:rsidRPr="00FC52EE" w:rsidRDefault="00ED0C58" w:rsidP="00FC52EE">
      <w:pPr>
        <w:pStyle w:val="21"/>
        <w:shd w:val="clear" w:color="auto" w:fill="auto"/>
        <w:spacing w:line="240" w:lineRule="auto"/>
        <w:ind w:right="20" w:firstLine="0"/>
        <w:rPr>
          <w:rFonts w:cs="Times New Roman"/>
          <w:sz w:val="28"/>
          <w:szCs w:val="28"/>
        </w:rPr>
      </w:pPr>
      <w:r w:rsidRPr="00FC52EE">
        <w:rPr>
          <w:rFonts w:cs="Times New Roman"/>
          <w:sz w:val="28"/>
          <w:szCs w:val="28"/>
        </w:rPr>
        <w:t xml:space="preserve">  Эти формы и приёмы развивают организационно-</w:t>
      </w:r>
      <w:proofErr w:type="spellStart"/>
      <w:r w:rsidRPr="00FC52EE">
        <w:rPr>
          <w:rFonts w:cs="Times New Roman"/>
          <w:sz w:val="28"/>
          <w:szCs w:val="28"/>
        </w:rPr>
        <w:t>деятельностные</w:t>
      </w:r>
      <w:proofErr w:type="spellEnd"/>
      <w:r w:rsidRPr="00FC52EE">
        <w:rPr>
          <w:rFonts w:cs="Times New Roman"/>
          <w:sz w:val="28"/>
          <w:szCs w:val="28"/>
        </w:rPr>
        <w:t>, проектно-исследовательские умения и навыки учащихся.</w:t>
      </w:r>
    </w:p>
    <w:p w:rsidR="00ED0C58" w:rsidRPr="00FC52EE" w:rsidRDefault="00ED0C58" w:rsidP="00FC52EE">
      <w:pPr>
        <w:pStyle w:val="21"/>
        <w:shd w:val="clear" w:color="auto" w:fill="auto"/>
        <w:spacing w:line="240" w:lineRule="auto"/>
        <w:ind w:right="20" w:firstLine="0"/>
        <w:rPr>
          <w:rFonts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10248" w:rsidRDefault="00B10248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" w:name="_GoBack"/>
      <w:bookmarkEnd w:id="3"/>
      <w:r w:rsidRPr="00FC52E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Требования к результатам обучения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     После    изучения    элективного    курса   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должны: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FC52EE">
        <w:rPr>
          <w:rFonts w:ascii="Times New Roman" w:hAnsi="Times New Roman" w:cs="Times New Roman"/>
          <w:sz w:val="28"/>
          <w:szCs w:val="28"/>
        </w:rPr>
        <w:t xml:space="preserve">  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 </w:t>
      </w:r>
      <w:r w:rsidRPr="00FC52EE">
        <w:rPr>
          <w:rFonts w:ascii="Times New Roman" w:hAnsi="Times New Roman" w:cs="Times New Roman"/>
          <w:sz w:val="28"/>
          <w:szCs w:val="28"/>
        </w:rPr>
        <w:t>и выполнять правила техники безопасности работы в химической лаборатории с учетом специфики ра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боты с лекарственными препаратами; элементарные све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дения о фармакологии, классификации лекарственных средств, правила их хранения и применения в домашних условиях; здоровый образ жизни избавит от необходи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мости приема лекарств;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FC52EE">
        <w:rPr>
          <w:rFonts w:ascii="Times New Roman" w:hAnsi="Times New Roman" w:cs="Times New Roman"/>
          <w:sz w:val="28"/>
          <w:szCs w:val="28"/>
        </w:rPr>
        <w:t xml:space="preserve">  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уметь </w:t>
      </w:r>
      <w:r w:rsidRPr="00FC52EE">
        <w:rPr>
          <w:rFonts w:ascii="Times New Roman" w:hAnsi="Times New Roman" w:cs="Times New Roman"/>
          <w:sz w:val="28"/>
          <w:szCs w:val="28"/>
        </w:rPr>
        <w:t>проводить анализ некоторых лекарственных средств; сопоставлять и интерпретировать полученные результаты опытов; работать с реактивами, обычной и специальной химической лабораторной посудой, нагревательными приборами и простейшим оборудованием; взвешивать вещества, измерять плотности и объемы жид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костей, готовить растворы различной концентрации, усвоить общие приемы разделения и очистки веществ, а также их идентификации;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FC52EE">
        <w:rPr>
          <w:rFonts w:ascii="Times New Roman" w:hAnsi="Times New Roman" w:cs="Times New Roman"/>
          <w:sz w:val="28"/>
          <w:szCs w:val="28"/>
        </w:rPr>
        <w:t xml:space="preserve">  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иметь представление </w:t>
      </w:r>
      <w:r w:rsidRPr="00FC52EE">
        <w:rPr>
          <w:rFonts w:ascii="Times New Roman" w:hAnsi="Times New Roman" w:cs="Times New Roman"/>
          <w:sz w:val="28"/>
          <w:szCs w:val="28"/>
        </w:rPr>
        <w:t>о фармации и истории ее развития; о профессии провизора, фармацевта, химика-аналитика; о работе аптек и контрольно-аналитических лабораторий аптечных управлений; о Государственной фармакопее Российской Федерации;</w:t>
      </w:r>
    </w:p>
    <w:p w:rsidR="00ED0C58" w:rsidRPr="00FC52EE" w:rsidRDefault="00ED0C58" w:rsidP="00FC5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FC52EE">
        <w:rPr>
          <w:rFonts w:ascii="Times New Roman" w:hAnsi="Times New Roman" w:cs="Times New Roman"/>
          <w:sz w:val="28"/>
          <w:szCs w:val="28"/>
        </w:rPr>
        <w:t xml:space="preserve">  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понимать </w:t>
      </w:r>
      <w:r w:rsidRPr="00FC52EE">
        <w:rPr>
          <w:rFonts w:ascii="Times New Roman" w:hAnsi="Times New Roman" w:cs="Times New Roman"/>
          <w:sz w:val="28"/>
          <w:szCs w:val="28"/>
        </w:rPr>
        <w:t xml:space="preserve">  значимость глубокого и всестороннего знания химии для представителей различных медицинских специальностей (врачи узкой специализации, фармацевты, аптекари, и т. д.);</w:t>
      </w:r>
    </w:p>
    <w:p w:rsidR="00ED0C58" w:rsidRPr="00FC52EE" w:rsidRDefault="00ED0C58" w:rsidP="00FC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br w:type="page"/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Содержание курса</w:t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t>Тема   1.</w:t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Организационное занятие.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Техника безопасности работы в химической лаборатории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 ч)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Знакомство с химическим кабинетом. Общие требова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ния к учащимся. Ознакомление учащихся с программой и формами занятий элективного курса.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Инструктаж учащихся по правилам техники безопас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ности при работе в химическом кабинете</w:t>
      </w:r>
      <w:proofErr w:type="gramStart"/>
      <w:r w:rsidRPr="00FC52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t>Тема   2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Чистые вещества и смеси. Разделение смесей и очистка веществ. Растворы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Проблема чистоты вещества в химии и медицине. По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нятие о смесях и их классификация. Разделение смесей различными методами и их сущность.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Количественный состав растворов. Общие указания к приготовлению растворов. Приготовление растворов ин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дикаторов</w:t>
      </w:r>
      <w:proofErr w:type="gramStart"/>
      <w:r w:rsidRPr="00FC52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iCs/>
          <w:sz w:val="28"/>
          <w:szCs w:val="28"/>
        </w:rPr>
        <w:t xml:space="preserve">  Практическая работа №</w:t>
      </w:r>
      <w:r w:rsidRPr="00FC52EE">
        <w:rPr>
          <w:rFonts w:ascii="Times New Roman" w:hAnsi="Times New Roman" w:cs="Times New Roman"/>
          <w:sz w:val="28"/>
          <w:szCs w:val="28"/>
        </w:rPr>
        <w:t>1   Приготовление раство</w:t>
      </w:r>
      <w:r w:rsidRPr="00FC52EE">
        <w:rPr>
          <w:rFonts w:ascii="Times New Roman" w:hAnsi="Times New Roman" w:cs="Times New Roman"/>
          <w:sz w:val="28"/>
          <w:szCs w:val="28"/>
        </w:rPr>
        <w:softHyphen/>
        <w:t xml:space="preserve">ров заданной  концентрации.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  </w:t>
      </w:r>
      <w:r w:rsidRPr="00FC52EE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</w:t>
      </w:r>
      <w:r w:rsidRPr="00FC52EE">
        <w:rPr>
          <w:rFonts w:ascii="Times New Roman" w:hAnsi="Times New Roman" w:cs="Times New Roman"/>
          <w:sz w:val="28"/>
          <w:szCs w:val="28"/>
        </w:rPr>
        <w:t xml:space="preserve">2   Приготовление растворов индикаторов.                                      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Тема   3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Фармация, зарождение фармации. Фармакологическое значение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и применение лекарств.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Проблемы поиска, получения, анализа, изготовления, хранения, реализации лекарственных средств.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Фармацевтическая химия как наука, ее связь с химией и медициной. Краткий исторический очерк развития фармацевтической химии.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Профессии провизора, фармацевта, химика-аналити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ка. Работа аптеки и контрольно-аналитической лаборато</w:t>
      </w:r>
      <w:r w:rsidRPr="00FC52EE">
        <w:rPr>
          <w:rFonts w:ascii="Times New Roman" w:hAnsi="Times New Roman" w:cs="Times New Roman"/>
          <w:sz w:val="28"/>
          <w:szCs w:val="28"/>
        </w:rPr>
        <w:softHyphen/>
        <w:t xml:space="preserve">рии аптечных управлений.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t>Тема   4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Общие понятия о лекарственных средствах, их классификация по различным признакам. Домашняя аптечка. Хранение и правила применения лекарственных средств </w:t>
      </w:r>
      <w:r w:rsid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Определение понятия «лекарственный препарат». Препараты органического, неорганического и смешанно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го состава. Лекарственные формы (таблетки, капли, мази и т.д.). Классификация лекарственных препаратов по группам в зависимости от токсичности. Правила хране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ния и приема лекарственных препаратов в домашних ус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ловиях. Лекарственные травы.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C58" w:rsidRPr="00FC52EE" w:rsidRDefault="00ED0C58" w:rsidP="00FC52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t xml:space="preserve">Тема   5       </w:t>
      </w:r>
    </w:p>
    <w:p w:rsidR="00ED0C58" w:rsidRPr="00FC52EE" w:rsidRDefault="00ED0C58" w:rsidP="00FC52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свойств лекарственных средств и их  идентификация 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0ч)      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Основы химической классификации лекарственных средств. Состав лекарственных форм. Методы исследова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ния лекарственных препаратов</w:t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№3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«Контроль качества лекарственных форм, содержащих натрия хлорид»</w:t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№4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«Контроль качества 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>раствора йода спиртовой 5%</w:t>
      </w:r>
      <w:r w:rsidRPr="00FC52EE">
        <w:rPr>
          <w:rFonts w:ascii="Times New Roman" w:hAnsi="Times New Roman" w:cs="Times New Roman"/>
          <w:sz w:val="28"/>
          <w:szCs w:val="28"/>
        </w:rPr>
        <w:t>»</w:t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№5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«Контроль качества </w:t>
      </w:r>
      <w:r w:rsidRPr="00FC52EE">
        <w:rPr>
          <w:rFonts w:ascii="Times New Roman" w:hAnsi="Times New Roman" w:cs="Times New Roman"/>
          <w:spacing w:val="-3"/>
          <w:sz w:val="28"/>
          <w:szCs w:val="28"/>
        </w:rPr>
        <w:t>Раствора перекиси водорода 3%</w:t>
      </w:r>
      <w:r w:rsidRPr="00FC52EE">
        <w:rPr>
          <w:rFonts w:ascii="Times New Roman" w:hAnsi="Times New Roman" w:cs="Times New Roman"/>
          <w:sz w:val="28"/>
          <w:szCs w:val="28"/>
        </w:rPr>
        <w:t>»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№6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«Анализ кислоты ацетилсалициловой на содержание в нем дополнительных компонентов и на подлинность »</w:t>
      </w:r>
    </w:p>
    <w:p w:rsidR="00ED0C58" w:rsidRPr="00FC52EE" w:rsidRDefault="00ED0C58" w:rsidP="00F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№7</w:t>
      </w:r>
      <w:r w:rsidRPr="00FC52EE">
        <w:rPr>
          <w:rFonts w:ascii="Times New Roman" w:hAnsi="Times New Roman" w:cs="Times New Roman"/>
          <w:sz w:val="28"/>
          <w:szCs w:val="28"/>
        </w:rPr>
        <w:t xml:space="preserve">«Анализ   парацетамола на содержание в них   дополнительных компонентов и на подлинность»                    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№8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«Анализ  анальгина на  содержание в них  дополнительных компонентов и на подлинность»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№9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«Анализ  аскорбиновой кислоты  на  содержание в них  дополнительных компонентов и на подлинность»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i/>
          <w:sz w:val="28"/>
          <w:szCs w:val="28"/>
        </w:rPr>
        <w:t>Практическая работа №10</w:t>
      </w:r>
      <w:r w:rsidRPr="00FC52EE">
        <w:rPr>
          <w:rFonts w:ascii="Times New Roman" w:hAnsi="Times New Roman" w:cs="Times New Roman"/>
          <w:sz w:val="28"/>
          <w:szCs w:val="28"/>
        </w:rPr>
        <w:t xml:space="preserve"> «Анализ левомицетина на  содержание в нем дополнительных компонентов и на подлинность»</w:t>
      </w: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EE">
        <w:rPr>
          <w:rFonts w:ascii="Times New Roman" w:hAnsi="Times New Roman" w:cs="Times New Roman"/>
          <w:sz w:val="28"/>
          <w:szCs w:val="28"/>
        </w:rPr>
        <w:t>Перед исследованием каждого препарата проводится обсуждение его состава и строения молекулы, изучает</w:t>
      </w:r>
      <w:r w:rsidRPr="00FC52EE">
        <w:rPr>
          <w:rFonts w:ascii="Times New Roman" w:hAnsi="Times New Roman" w:cs="Times New Roman"/>
          <w:sz w:val="28"/>
          <w:szCs w:val="28"/>
        </w:rPr>
        <w:softHyphen/>
        <w:t>ся листок-вкладыш или фармакологическое значение, принцип методики химического анализа.</w:t>
      </w:r>
    </w:p>
    <w:p w:rsidR="00ED0C58" w:rsidRPr="00FC52EE" w:rsidRDefault="00ED0C58" w:rsidP="00FC52EE">
      <w:pPr>
        <w:shd w:val="clear" w:color="auto" w:fill="FFFFFF"/>
        <w:tabs>
          <w:tab w:val="left" w:pos="11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C58" w:rsidRPr="00FC52EE" w:rsidRDefault="00ED0C58" w:rsidP="00FC52EE">
      <w:pPr>
        <w:shd w:val="clear" w:color="auto" w:fill="FFFFFF"/>
        <w:tabs>
          <w:tab w:val="left" w:pos="11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FC52EE">
        <w:rPr>
          <w:rFonts w:ascii="Times New Roman" w:hAnsi="Times New Roman" w:cs="Times New Roman"/>
          <w:b/>
          <w:bCs/>
          <w:sz w:val="28"/>
          <w:szCs w:val="28"/>
        </w:rPr>
        <w:t>Защита</w:t>
      </w:r>
      <w:r w:rsidRPr="00FC52EE">
        <w:rPr>
          <w:rFonts w:ascii="Times New Roman" w:hAnsi="Times New Roman" w:cs="Times New Roman"/>
          <w:sz w:val="28"/>
          <w:szCs w:val="28"/>
        </w:rPr>
        <w:t xml:space="preserve"> </w:t>
      </w:r>
      <w:r w:rsidRPr="00FC52EE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 w:rsid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</w:t>
      </w: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ED0C58" w:rsidRPr="00FC52EE" w:rsidRDefault="00ED0C58" w:rsidP="00FC52EE">
      <w:pPr>
        <w:shd w:val="clear" w:color="auto" w:fill="FFFFFF"/>
        <w:tabs>
          <w:tab w:val="left" w:pos="11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022B6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E022B6" w:rsidRPr="00FC52EE" w:rsidSect="00FA69E2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C52EE"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в аптеку и лаборатории учреждений здравоохранения </w:t>
      </w:r>
      <w:r w:rsid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r w:rsidRPr="00FC5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E022B6" w:rsidRPr="00FC52EE" w:rsidRDefault="00E022B6" w:rsidP="00FC52EE">
      <w:pPr>
        <w:tabs>
          <w:tab w:val="left" w:pos="36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E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tbl>
      <w:tblPr>
        <w:tblW w:w="15476" w:type="dxa"/>
        <w:jc w:val="center"/>
        <w:tblInd w:w="-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6"/>
        <w:gridCol w:w="850"/>
        <w:gridCol w:w="851"/>
        <w:gridCol w:w="1276"/>
        <w:gridCol w:w="2126"/>
        <w:gridCol w:w="4252"/>
        <w:gridCol w:w="851"/>
        <w:gridCol w:w="876"/>
      </w:tblGrid>
      <w:tr w:rsidR="00E022B6" w:rsidRPr="00FC52EE" w:rsidTr="008D2068">
        <w:trPr>
          <w:jc w:val="center"/>
        </w:trPr>
        <w:tc>
          <w:tcPr>
            <w:tcW w:w="708" w:type="dxa"/>
            <w:vMerge w:val="restart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E022B6" w:rsidRPr="00FC52EE" w:rsidRDefault="00E022B6" w:rsidP="00FC52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Тема курса</w:t>
            </w:r>
          </w:p>
        </w:tc>
        <w:tc>
          <w:tcPr>
            <w:tcW w:w="850" w:type="dxa"/>
            <w:vMerge w:val="restart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127" w:type="dxa"/>
            <w:gridSpan w:val="2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Тип занятий</w:t>
            </w:r>
          </w:p>
        </w:tc>
        <w:tc>
          <w:tcPr>
            <w:tcW w:w="4252" w:type="dxa"/>
            <w:vMerge w:val="restart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27" w:type="dxa"/>
            <w:gridSpan w:val="2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022B6" w:rsidRPr="00FC52EE" w:rsidTr="00E022B6">
        <w:trPr>
          <w:trHeight w:val="1681"/>
          <w:jc w:val="center"/>
        </w:trPr>
        <w:tc>
          <w:tcPr>
            <w:tcW w:w="708" w:type="dxa"/>
            <w:vMerge/>
          </w:tcPr>
          <w:p w:rsidR="00E022B6" w:rsidRPr="00FC52EE" w:rsidRDefault="00E022B6" w:rsidP="00FC52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022B6" w:rsidRPr="00FC52EE" w:rsidRDefault="00E022B6" w:rsidP="00FC52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vMerge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 чес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занятие. Техника безопасности работы в химической лаборатории.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Знать правила техники безопас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при работе в химическом кабинете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826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«Приготовление растворов заданной концентрации».</w:t>
            </w:r>
          </w:p>
        </w:tc>
        <w:tc>
          <w:tcPr>
            <w:tcW w:w="850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опытов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Уметь приготовить растворы с заданной молярной концентрации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1121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«Приготовление растворов индикаторов и вспомогательных растворов»</w:t>
            </w:r>
          </w:p>
        </w:tc>
        <w:tc>
          <w:tcPr>
            <w:tcW w:w="850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опытов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Уметь приготовить  растворы индикаторов и вспомогательных растворов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1001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Фармация, зарождение фармации. Фармакологическое значение и применение лекарств.</w:t>
            </w:r>
          </w:p>
        </w:tc>
        <w:tc>
          <w:tcPr>
            <w:tcW w:w="850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Знать о фармацевтической химии как науке, ее связь с химией и медициной. Краткий исторический очерк развития фармацевтической химии.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препараты органического, неорганического и 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смешанного состава</w:t>
            </w:r>
          </w:p>
        </w:tc>
        <w:tc>
          <w:tcPr>
            <w:tcW w:w="850" w:type="dxa"/>
          </w:tcPr>
          <w:p w:rsidR="00E022B6" w:rsidRPr="00FC52EE" w:rsidRDefault="00064079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</w:tcPr>
          <w:p w:rsidR="00E022B6" w:rsidRPr="00FC52EE" w:rsidRDefault="00064079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22B6" w:rsidRPr="00FC52EE" w:rsidRDefault="00064079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понятия «лекарственный препарат». Препараты органического, 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неорганического и смешанно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состава. Лекарственные формы (таблетки, капли, мази и т.д.). 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1755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Основы химической классификации лекарственных средств. Состав лекарственных форм. Методы исследования лекарственных препаратов </w:t>
            </w:r>
          </w:p>
        </w:tc>
        <w:tc>
          <w:tcPr>
            <w:tcW w:w="850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классификацировать</w:t>
            </w:r>
            <w:proofErr w:type="spellEnd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лекарственные препараты по группам в зависимости от токсичности. 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Знать правила хране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приема лекарственных препаратов в домашних ус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softHyphen/>
              <w:t>ловиях.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1226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№3 «Качественная реакция на содержание хлорида натрия» 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before="173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Овладеть методами анализа и выполнением расчетов при анализе лекарственной формы, содержащей натрия хлорид.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1272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«Качественная реакция на содержание 5% спиртового раствора йода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before="173"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методами анализа и выполнением расчетов при анализе </w:t>
            </w:r>
            <w:r w:rsidRPr="00FC52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раствора йода </w:t>
            </w:r>
            <w:proofErr w:type="gramStart"/>
            <w:r w:rsidRPr="00FC52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спиртовой</w:t>
            </w:r>
            <w:proofErr w:type="gramEnd"/>
            <w:r w:rsidRPr="00FC52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5%</w:t>
            </w: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1166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№5   </w:t>
            </w:r>
            <w:r w:rsidRPr="00FC52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содержание п</w:t>
            </w:r>
            <w:r w:rsidRPr="00FC52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ерекиси водорода 3%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методами анализа и выполнением расчетов при анализе </w:t>
            </w:r>
            <w:r w:rsidRPr="00FC52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раствора перекиси водорода 3%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№6 «Анализ кислоты 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ацетилсалициловой на содержание в нем дополнительных компонентов и на подлинность »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анализ 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Освоить способы оценки качества лекарственных </w:t>
            </w: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препаратов ароматических кислот и их производных кислоты ацетилсалициловой 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</w:t>
            </w:r>
          </w:p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«Анализ  парацетамола на содержание в нем дополнительных компонентов и на подлинность»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Освоить способы оценки качества лекарственных препаратов </w:t>
            </w:r>
            <w:proofErr w:type="spellStart"/>
            <w:proofErr w:type="gram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аминопроизвод-ных</w:t>
            </w:r>
            <w:proofErr w:type="spellEnd"/>
            <w:proofErr w:type="gramEnd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 ароматического ряда -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парацетамола.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 «Анализ анальгина на  содержание в нем  дополнительных компонентов и на подлинность»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Освоить способы анализа лекарственных препаратов, производных пиразолона и </w:t>
            </w:r>
            <w:proofErr w:type="spellStart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пиразолидиндиона</w:t>
            </w:r>
            <w:proofErr w:type="spellEnd"/>
            <w:r w:rsidRPr="00FC52EE">
              <w:rPr>
                <w:rFonts w:ascii="Times New Roman" w:hAnsi="Times New Roman" w:cs="Times New Roman"/>
                <w:sz w:val="28"/>
                <w:szCs w:val="28"/>
              </w:rPr>
              <w:t xml:space="preserve"> – анальгина</w:t>
            </w:r>
            <w:r w:rsidRPr="00FC52E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 «Анализ  аскорбиновой кислоты  на  содержание в нем  дополнительных компонентов и на подлинность»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Освоить способы анализа лекарственных препаратов витаминов алифатического ряда - кислоты аскорбиновой.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 «Анализ левомицетина содержание в нем дополнительных компонентов»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наблюдение, анализ результатов         экспериментов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Освоить способы оценки качества лекарственного препарата левомицетина.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629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Защита проектов по индивидуальным темам.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B6" w:rsidRPr="00FC52EE" w:rsidTr="008D2068">
        <w:trPr>
          <w:trHeight w:val="992"/>
          <w:jc w:val="center"/>
        </w:trPr>
        <w:tc>
          <w:tcPr>
            <w:tcW w:w="708" w:type="dxa"/>
          </w:tcPr>
          <w:p w:rsidR="00E022B6" w:rsidRPr="00FC52EE" w:rsidRDefault="00E022B6" w:rsidP="00F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Экскурсия в аптеку и в лаборатории учреждений здравоохранения.</w:t>
            </w:r>
          </w:p>
        </w:tc>
        <w:tc>
          <w:tcPr>
            <w:tcW w:w="850" w:type="dxa"/>
          </w:tcPr>
          <w:p w:rsidR="00E022B6" w:rsidRPr="00FC52EE" w:rsidRDefault="008D2068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EE">
              <w:rPr>
                <w:rFonts w:ascii="Times New Roman" w:hAnsi="Times New Roman" w:cs="Times New Roman"/>
                <w:sz w:val="28"/>
                <w:szCs w:val="28"/>
              </w:rPr>
              <w:t>наблюдение собеседование</w:t>
            </w:r>
          </w:p>
        </w:tc>
        <w:tc>
          <w:tcPr>
            <w:tcW w:w="4252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B6" w:rsidRPr="00FC52EE" w:rsidRDefault="00E022B6" w:rsidP="00FC52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C58" w:rsidRPr="00FC52EE" w:rsidRDefault="00ED0C58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E022B6" w:rsidRPr="00FC52EE" w:rsidSect="00E022B6">
          <w:pgSz w:w="16838" w:h="11906" w:orient="landscape"/>
          <w:pgMar w:top="850" w:right="851" w:bottom="1701" w:left="993" w:header="708" w:footer="708" w:gutter="0"/>
          <w:cols w:space="708"/>
          <w:docGrid w:linePitch="360"/>
        </w:sectPr>
      </w:pP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E022B6" w:rsidRPr="00FC52EE" w:rsidRDefault="00E022B6" w:rsidP="00FC52EE">
      <w:pPr>
        <w:pStyle w:val="a6"/>
        <w:spacing w:after="0" w:afterAutospacing="0"/>
        <w:jc w:val="both"/>
      </w:pPr>
      <w:r w:rsidRPr="00FC52EE">
        <w:rPr>
          <w:rStyle w:val="a7"/>
          <w:rFonts w:eastAsia="Arial Unicode MS"/>
        </w:rPr>
        <w:t>ФАРМАКОЛОГИЯ</w:t>
      </w:r>
      <w:r w:rsidRPr="00FC52EE">
        <w:t xml:space="preserve"> - это наука о взаимодействии химических соединений (веществ), используемых как лекарственные вещества, с живыми организмами, в частности, экспериментальных животных, человека. При этом фармакология изучает эти соединения со стороны их динамики, то есть со стороны производимых ими у животных и человека различных в качественном и количественном отношении функциональных, биохимических, морфологических </w:t>
      </w:r>
      <w:proofErr w:type="gramStart"/>
      <w:r w:rsidRPr="00FC52EE">
        <w:t>изменений</w:t>
      </w:r>
      <w:proofErr w:type="gramEnd"/>
      <w:r w:rsidRPr="00FC52EE">
        <w:t xml:space="preserve"> как во всем организме, так и в отдельных его органах и системах.</w:t>
      </w:r>
    </w:p>
    <w:p w:rsidR="00E022B6" w:rsidRPr="00FC52EE" w:rsidRDefault="00E022B6" w:rsidP="00FC52EE">
      <w:pPr>
        <w:pStyle w:val="a6"/>
        <w:spacing w:after="0" w:afterAutospacing="0"/>
        <w:jc w:val="both"/>
      </w:pPr>
      <w:r w:rsidRPr="00FC52EE">
        <w:t>Фармакология устанавливает характер и интенсивность этих изменений, зависимость действия фармакологических средств от разных условий - от физико-химического их строения, дозы, концентрации раствора, способа и места введения в организм, от первоначального состояния организма и прочее.</w:t>
      </w:r>
    </w:p>
    <w:p w:rsidR="00E022B6" w:rsidRPr="00FC52EE" w:rsidRDefault="00E022B6" w:rsidP="00FC52EE">
      <w:pPr>
        <w:pStyle w:val="a6"/>
        <w:spacing w:after="0" w:afterAutospacing="0"/>
        <w:jc w:val="both"/>
      </w:pPr>
      <w:r w:rsidRPr="00FC52EE">
        <w:t>Проще говоря, фармакология изучает лекарственные средства, применяемые в медицине для лечения и профилактики, а также диагностики у больных (и животных) различных заболеваний и патологических процессов, то есть, по существу, фармакология - это наука о лекарственных препаратах, используемых в медицине с различными целями. Название данной науки происходит от греческих слов PHARMACON (лекарство, активное начало) и LOGOS (слово, учение).</w:t>
      </w:r>
    </w:p>
    <w:p w:rsidR="00E022B6" w:rsidRPr="00FC52EE" w:rsidRDefault="00E022B6" w:rsidP="00FC52EE">
      <w:pPr>
        <w:pStyle w:val="a6"/>
        <w:spacing w:after="0" w:afterAutospacing="0"/>
        <w:jc w:val="both"/>
      </w:pPr>
      <w:r w:rsidRPr="00FC52EE">
        <w:t>Фармакология как наука развивается стремительными темпами. Ежегодно исследуются множество химических соединений. Из них в клинической практике используются лишь десятки новых высоко активных лекарственных препаратов. С каждым годом уточняются механизмы действия уже известных средств, расширяются или суживаются показания и противопоказания для их применения.</w:t>
      </w:r>
    </w:p>
    <w:p w:rsidR="00E022B6" w:rsidRPr="00FC52EE" w:rsidRDefault="00E022B6" w:rsidP="00FC52EE">
      <w:pPr>
        <w:pStyle w:val="a6"/>
        <w:spacing w:after="0" w:afterAutospacing="0"/>
        <w:jc w:val="both"/>
      </w:pPr>
      <w:r w:rsidRPr="00FC52EE">
        <w:t xml:space="preserve">Не случайно в этой связи фармакология представляет собой один из самых сложных предметов медицины. К настоящему моменту известны уже данные </w:t>
      </w:r>
      <w:proofErr w:type="gramStart"/>
      <w:r w:rsidRPr="00FC52EE">
        <w:t>о</w:t>
      </w:r>
      <w:proofErr w:type="gramEnd"/>
      <w:r w:rsidRPr="00FC52EE">
        <w:t xml:space="preserve"> более 10000 лекарственных препаратов. Безусловно, что такое количество лекарственных препаратов не может запомнить никакой врач, и здесь на помощь приходит компьютеризация медицины, которой, конечно, принадлежит будущее. Только с помощью компьютера можно точно рассчитать взаимодействие лекарственных препаратов в организме конкретного больного, подобрать оптимальные дозы нужного препарата. В этой ситуации врач должен знать основные группы препаратов и несколько представителей из каждой, а удержать в памяти всю массу известных сре</w:t>
      </w:r>
      <w:proofErr w:type="gramStart"/>
      <w:r w:rsidRPr="00FC52EE">
        <w:t>дств ст</w:t>
      </w:r>
      <w:proofErr w:type="gramEnd"/>
      <w:r w:rsidRPr="00FC52EE">
        <w:t>ановится уже невозможным.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Многие фармакологические средства предназначаются для лечебно-профилактических целей, а поэтому их называют лекарствами. Но немало среди них и таких, которые в сравнительно небольших дозах способны нанести организму вред или привести к смерти. Это так называемые яды.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 xml:space="preserve">Фармакология - </w:t>
      </w:r>
      <w:r w:rsidRPr="00FC52EE">
        <w:rPr>
          <w:rFonts w:ascii="Times New Roman" w:hAnsi="Times New Roman" w:cs="Times New Roman"/>
          <w:sz w:val="24"/>
          <w:szCs w:val="24"/>
        </w:rPr>
        <w:t xml:space="preserve">наука бурно прогрессирующая. Прогресс в области лекарствоведения и фармакологии в целом привел к тому, что в последнее время выделился и обособился ряд самостоятельных научных дисциплин и направлений. Синтез отдельных веществ, затем групп соединений создал предпосылки к выделению отдельных направлений лекарственной терапии и профилактики, таких, например, как радиационная фармакология,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иммунофармакология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, психофармакология, педиатрическая фармакология и др.</w:t>
      </w:r>
      <w:r w:rsidRPr="00FC52EE">
        <w:rPr>
          <w:rStyle w:val="mw-headline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</w:p>
    <w:p w:rsidR="00E022B6" w:rsidRPr="00FC52EE" w:rsidRDefault="00E022B6" w:rsidP="00FC52EE">
      <w:pPr>
        <w:pStyle w:val="2"/>
        <w:spacing w:after="0" w:afterAutospacing="0"/>
        <w:jc w:val="both"/>
        <w:rPr>
          <w:rStyle w:val="mw-headline"/>
          <w:i/>
          <w:sz w:val="24"/>
          <w:szCs w:val="24"/>
        </w:rPr>
      </w:pPr>
      <w:r w:rsidRPr="00FC52EE">
        <w:rPr>
          <w:rStyle w:val="mw-headline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022B6" w:rsidRPr="00FC52EE" w:rsidRDefault="00E022B6" w:rsidP="00FC52EE">
      <w:pPr>
        <w:pStyle w:val="2"/>
        <w:spacing w:after="0" w:afterAutospacing="0"/>
        <w:jc w:val="both"/>
        <w:rPr>
          <w:rStyle w:val="mw-headline"/>
          <w:i/>
          <w:sz w:val="24"/>
          <w:szCs w:val="24"/>
        </w:rPr>
      </w:pPr>
      <w:r w:rsidRPr="00FC52EE">
        <w:rPr>
          <w:rStyle w:val="mw-headline"/>
          <w:i/>
          <w:sz w:val="24"/>
          <w:szCs w:val="24"/>
        </w:rPr>
        <w:t xml:space="preserve">   Приложение 2                                                             </w:t>
      </w:r>
    </w:p>
    <w:p w:rsidR="00E022B6" w:rsidRPr="00FC52EE" w:rsidRDefault="00E022B6" w:rsidP="00FC52EE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 w:rsidRPr="00FC52EE">
        <w:rPr>
          <w:rStyle w:val="mw-headline"/>
          <w:sz w:val="24"/>
          <w:szCs w:val="24"/>
        </w:rPr>
        <w:t xml:space="preserve"> История</w:t>
      </w:r>
    </w:p>
    <w:p w:rsidR="00E022B6" w:rsidRPr="00FC52EE" w:rsidRDefault="00E022B6" w:rsidP="00FC52EE">
      <w:pPr>
        <w:pStyle w:val="a6"/>
        <w:spacing w:before="0" w:beforeAutospacing="0" w:after="0" w:afterAutospacing="0"/>
        <w:jc w:val="both"/>
        <w:rPr>
          <w:rStyle w:val="mw-headline"/>
        </w:rPr>
      </w:pPr>
      <w:r w:rsidRPr="00FC52EE">
        <w:lastRenderedPageBreak/>
        <w:t xml:space="preserve">История применения лекарственных веществ в медицине восходит к древнейшим временам. Уже давно люди при заболеваниях инстинктивно стремились для облегчения своих страданий прибегать к той или иной терапии. Лечебные средства они черпали из мира растений, а по мере накопления опыта стали использовать вещества животного и минерального происхождения. Отыскание лечебных средств было эмпирическим, то есть на основании личного опыта, причем внимание </w:t>
      </w:r>
      <w:proofErr w:type="gramStart"/>
      <w:r w:rsidRPr="00FC52EE">
        <w:t>обращалось</w:t>
      </w:r>
      <w:proofErr w:type="gramEnd"/>
      <w:r w:rsidRPr="00FC52EE">
        <w:t xml:space="preserve"> прежде всего на такие средства, которые привлекали древнего человека формой, окраской, запахом, вкусом, сильным физиологическим действием. Самые древние письменные источники по фармакологии или лечению больных обнаружены на территориях Индии и Китая. Некоторым книгам, содержащим сведения о препаратах растительного происхождения, а также препаратах, приготовленных на основе металлов, средств животного происхождения (жабьи веки, кости слона, тигра, рога, плавники и т. д.</w:t>
      </w:r>
      <w:proofErr w:type="gramStart"/>
      <w:r w:rsidRPr="00FC52EE">
        <w:t xml:space="preserve"> )</w:t>
      </w:r>
      <w:proofErr w:type="gramEnd"/>
      <w:r w:rsidRPr="00FC52EE">
        <w:t xml:space="preserve"> уже около 3000 лет. Лекарственные препараты, описанные вначале в </w:t>
      </w:r>
      <w:proofErr w:type="spellStart"/>
      <w:r w:rsidRPr="00FC52EE">
        <w:t>аюрведах</w:t>
      </w:r>
      <w:proofErr w:type="spellEnd"/>
      <w:r w:rsidRPr="00FC52EE">
        <w:t xml:space="preserve"> (книгах жизни), в дальнейшем в некоторой степени были заменены химическими веществами или даже изменены алхимиками.                                                                                                                      Самые ранние источники Восточной медицины обнаружены в Египте и королевствах Ассирии и </w:t>
      </w:r>
      <w:proofErr w:type="spellStart"/>
      <w:r w:rsidRPr="00FC52EE">
        <w:t>Вавилонии</w:t>
      </w:r>
      <w:proofErr w:type="spellEnd"/>
      <w:r w:rsidRPr="00FC52EE">
        <w:t xml:space="preserve">. В древних египетских папирусах, в частности папирусе </w:t>
      </w:r>
      <w:proofErr w:type="spellStart"/>
      <w:r w:rsidRPr="00FC52EE">
        <w:t>Эберса</w:t>
      </w:r>
      <w:proofErr w:type="spellEnd"/>
      <w:r w:rsidRPr="00FC52EE">
        <w:t xml:space="preserve">, которые были написаны около 3000-4000 лет назад, упоминается почти о 700 лекарственных препаратах растительного происхождения, в том числе имеются сведения </w:t>
      </w:r>
      <w:proofErr w:type="spellStart"/>
      <w:r w:rsidRPr="00FC52EE">
        <w:t>обопии</w:t>
      </w:r>
      <w:proofErr w:type="spellEnd"/>
      <w:r w:rsidRPr="00FC52EE">
        <w:t xml:space="preserve"> и касторовом масле.</w:t>
      </w:r>
      <w:r w:rsidRPr="00FC52EE">
        <w:rPr>
          <w:rStyle w:val="mw-headline"/>
        </w:rPr>
        <w:t xml:space="preserve"> </w:t>
      </w:r>
    </w:p>
    <w:p w:rsidR="00E022B6" w:rsidRPr="00FC52EE" w:rsidRDefault="00E022B6" w:rsidP="00FC52EE">
      <w:pPr>
        <w:pStyle w:val="a6"/>
        <w:spacing w:after="0" w:afterAutospacing="0"/>
        <w:jc w:val="both"/>
      </w:pPr>
      <w:r w:rsidRPr="00FC52EE">
        <w:rPr>
          <w:b/>
        </w:rPr>
        <w:t xml:space="preserve">Фрагмент папируса </w:t>
      </w:r>
      <w:proofErr w:type="spellStart"/>
      <w:r w:rsidRPr="00FC52EE">
        <w:rPr>
          <w:b/>
        </w:rPr>
        <w:t>Эберса</w:t>
      </w:r>
      <w:proofErr w:type="spellEnd"/>
      <w:r w:rsidRPr="00FC52EE">
        <w:rPr>
          <w:b/>
        </w:rPr>
        <w:t>, в котором содержится 877 рецептов лекарств</w:t>
      </w:r>
      <w:r w:rsidRPr="00FC52EE">
        <w:tab/>
      </w:r>
      <w:r w:rsidRPr="00FC52EE">
        <w:rPr>
          <w:noProof/>
          <w:color w:val="0000FF"/>
        </w:rPr>
        <w:drawing>
          <wp:inline distT="0" distB="0" distL="0" distR="0">
            <wp:extent cx="2226945" cy="2646680"/>
            <wp:effectExtent l="19050" t="0" r="1905" b="0"/>
            <wp:docPr id="7" name="Рисунок 1" descr="200px-Ebers776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0px-Ebers77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EE">
        <w:t xml:space="preserve"> </w:t>
      </w:r>
      <w:r w:rsidRPr="00FC52EE">
        <w:rPr>
          <w:noProof/>
          <w:color w:val="0000FF"/>
        </w:rPr>
        <w:drawing>
          <wp:inline distT="0" distB="0" distL="0" distR="0">
            <wp:extent cx="139700" cy="107315"/>
            <wp:effectExtent l="19050" t="0" r="0" b="0"/>
            <wp:docPr id="8" name="Рисунок 2" descr="magnify-clip">
              <a:hlinkClick xmlns:a="http://schemas.openxmlformats.org/drawingml/2006/main" r:id="rId6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b/>
          <w:sz w:val="24"/>
          <w:szCs w:val="24"/>
        </w:rPr>
        <w:t>Лекарства как химические вещества, способные купировать всевозможные патологические</w:t>
      </w:r>
      <w:r w:rsidRPr="00FC52EE">
        <w:rPr>
          <w:rFonts w:ascii="Times New Roman" w:hAnsi="Times New Roman" w:cs="Times New Roman"/>
          <w:sz w:val="24"/>
          <w:szCs w:val="24"/>
        </w:rPr>
        <w:t xml:space="preserve"> состояния организма, приобретают все большее значение в жизни общества. Сейчас известно уже более 12 тысяч таких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препаратов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в глубокой древности люди пытались спасти свою жизнь, используя различные природные лекарственные вещества. Чаще всего это были растительные экстракты, но применялись и препараты, которые получали из сырого мяса, дрожжей и отходов животных. Первые ученые инстинктивно чувствовали, что во многих живых организмах находятся вещества, которые могут помочь в борьбе с болезнями, но лишь по мере развития химии люди убедились, что лечебный эффект таких препаратов заключается в избирательном воздействии на организм определенных химических соединений. Прошло еще какое-то время, и такие соединения стали получать в лабораториях путем синтеза.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Приложение 3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ЛЕКАРСТВЕННЫХ СРЕДСТВ</w:t>
      </w:r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lastRenderedPageBreak/>
        <w:br/>
        <w:t>Все современные лекарственные средства группируются по следующим принципам:</w:t>
      </w:r>
      <w:r w:rsidRPr="00FC52EE">
        <w:rPr>
          <w:rFonts w:ascii="Times New Roman" w:hAnsi="Times New Roman" w:cs="Times New Roman"/>
          <w:sz w:val="24"/>
          <w:szCs w:val="24"/>
        </w:rPr>
        <w:br/>
      </w:r>
      <w:r w:rsidRPr="00FC52EE">
        <w:rPr>
          <w:rFonts w:ascii="Times New Roman" w:hAnsi="Times New Roman" w:cs="Times New Roman"/>
          <w:sz w:val="24"/>
          <w:szCs w:val="24"/>
        </w:rPr>
        <w:br/>
        <w:t>1. Терапевтическому применению. Например, препараты для лечения опухолей, снижения артериального давления, противомикробные.</w:t>
      </w:r>
      <w:r w:rsidRPr="00FC52EE">
        <w:rPr>
          <w:rFonts w:ascii="Times New Roman" w:hAnsi="Times New Roman" w:cs="Times New Roman"/>
          <w:sz w:val="24"/>
          <w:szCs w:val="24"/>
        </w:rPr>
        <w:br/>
      </w:r>
      <w:r w:rsidRPr="00FC52E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Фармакологическому действию, т.е. вызываемому эффекту (вазодилататоры - расширяющие сосуды, спазмолитики - устраняющие спазм сосудов, анальгетики - снижающие болевое раздражение).</w:t>
      </w:r>
      <w:r w:rsidRPr="00FC52EE">
        <w:rPr>
          <w:rFonts w:ascii="Times New Roman" w:hAnsi="Times New Roman" w:cs="Times New Roman"/>
          <w:sz w:val="24"/>
          <w:szCs w:val="24"/>
        </w:rPr>
        <w:br/>
      </w:r>
      <w:r w:rsidRPr="00FC52EE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Химическому строению. Группы лекарственных препаратов, сходных по своему строению. Таковы все салицилаты, полученные на основе ацетилсалициловой кислоты - аспирин,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салициламид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метилсалицилат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FC52EE">
        <w:rPr>
          <w:rFonts w:ascii="Times New Roman" w:hAnsi="Times New Roman" w:cs="Times New Roman"/>
          <w:sz w:val="24"/>
          <w:szCs w:val="24"/>
        </w:rPr>
        <w:br/>
      </w:r>
      <w:r w:rsidRPr="00FC52EE">
        <w:rPr>
          <w:rFonts w:ascii="Times New Roman" w:hAnsi="Times New Roman" w:cs="Times New Roman"/>
          <w:sz w:val="24"/>
          <w:szCs w:val="24"/>
        </w:rPr>
        <w:br/>
        <w:t>4. Нозологическому принципу. Ряд различных лекарств, применяемых для лечения строго определенной болезни (например, средства для лечения инфаркта миокарда, бронхиальной астмы и т.д.).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медикаментов, предложенная академиком М.Д. </w:t>
      </w:r>
      <w:proofErr w:type="spellStart"/>
      <w:r w:rsidRPr="00FC52EE">
        <w:rPr>
          <w:rFonts w:ascii="Times New Roman" w:hAnsi="Times New Roman" w:cs="Times New Roman"/>
          <w:b/>
          <w:bCs/>
          <w:sz w:val="24"/>
          <w:szCs w:val="24"/>
        </w:rPr>
        <w:t>Машковским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br/>
      </w:r>
      <w:r w:rsidRPr="00FC52EE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Лекарственные препараты, действующие преимущественно на центральную нервную систему: средства для наркоза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нитрофуран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), снотворные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нитрозепам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), психотропные препараты (транквилизаторы, нейролептические, седативные средства, антидепрессанты, стимуляторы); противосудорожные (противоэпилептические медикаменты); лекарства для лечения паркинсонизма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тропацин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), анальгетики (кодеин), жаропонижающие, противовоспалительные препараты, противокашлевые.</w:t>
      </w:r>
      <w:r w:rsidRPr="00FC52EE">
        <w:rPr>
          <w:rFonts w:ascii="Times New Roman" w:hAnsi="Times New Roman" w:cs="Times New Roman"/>
          <w:sz w:val="24"/>
          <w:szCs w:val="24"/>
        </w:rPr>
        <w:br/>
      </w:r>
      <w:r w:rsidRPr="00FC52EE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Лекарственные средства с действием в области окончания эфферентных (центробежных) нервов: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холинолитики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, ганглиоблокирующие, курареподобные и др.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3. Лекарственные средства, действующие преимущественно на чувствительные нервные окончания, в том числе слизистой оболочки и кожи: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местноанестезирующие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препараты (кокаин), обволакивающие и адсорбирующие средства, вяжущие, рвотные, отхаркивающие и слабительные.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4. Лекарства, действующие на сердечнососудистую систему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эноксимон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5. Лекарства, усиливающие выделительную функцию почек.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6. Желчегонные медикаменты.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7. Препараты, влияющие на мускулатуру матки.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8. Средства, влияющие на процессы обмена веществ: гормоны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тамоксифен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), витамины и их аналоги, ферменты (аспарагин), гистамин и антигистаминные препараты, биогенные и пр. 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Противомикробные: антибиотики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ацетилмурамовая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кислота), сульфаниламиды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), производные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(фурацилин), противотуберкулезные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изониазид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), противосифилитические, противовирусные препараты и т.д., антисептики (группа галогенов, окислители, кислоты и щелочи, спирты, фенолы, красители, дегти, смолы и т.д.).</w:t>
      </w:r>
      <w:proofErr w:type="gramEnd"/>
    </w:p>
    <w:p w:rsidR="00E022B6" w:rsidRPr="00FC52EE" w:rsidRDefault="00E022B6" w:rsidP="00FC52E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2"/>
          <w:sz w:val="24"/>
          <w:szCs w:val="24"/>
        </w:rPr>
        <w:br w:type="page"/>
      </w:r>
      <w:r w:rsidRPr="00FC52EE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lastRenderedPageBreak/>
        <w:t>Приложение 4</w:t>
      </w:r>
    </w:p>
    <w:p w:rsidR="00E022B6" w:rsidRPr="00FC52EE" w:rsidRDefault="00E022B6" w:rsidP="00FC5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ТЕХНИКА   БЕЗОПАСНОСТИ </w:t>
      </w:r>
      <w:r w:rsidRPr="00FC52EE">
        <w:rPr>
          <w:rFonts w:ascii="Times New Roman" w:hAnsi="Times New Roman" w:cs="Times New Roman"/>
          <w:b/>
          <w:bCs/>
          <w:spacing w:val="-3"/>
          <w:sz w:val="24"/>
          <w:szCs w:val="24"/>
        </w:rPr>
        <w:t>В  ХИМИЧЕСКОЙ   ЛАБОРАТОРИИ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Прежде чем приступить к выполнению лабораторных работ, учащийся должен изучить инструкцию по технике безопасности и противопожарным мероприятиям, о чем делается учителем соответствующая запись в специальном журнале, подтверждаемая подписью учащегося.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Нужно ознакомиться с имеющимися средствами пожаротушения и местами их размещения. Универсальным средством тушения небольших количеств любых горящих веществ является песок. Им пользуются для тушения горящих на открытой поверхности жидкостей, щелочных металлов и других веществ. Для тушения используют также воду, но если ее применить невозможно, то вводят в действие порошковые огнетушители «Тайфун» или «Титан». Если возгорание произошло в небольших сосудах, то используют шерстяные или асбестовые одеяла.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В лаборатории необходимо строго соблюдать правила техники безопасности при работе с электрооборудованием и электроприборами, а также при использовании бытового газа и спиртовок. Нарушение этих правил может привести к отравлению газом и взрывам.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Общие правила, обеспечивающие безопасность учащихся при выполнении работы в химической лаборатории, заключаются в следующем.</w:t>
      </w:r>
    </w:p>
    <w:p w:rsidR="00E022B6" w:rsidRPr="00FC52EE" w:rsidRDefault="00E022B6" w:rsidP="00FC52EE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Работать в лаборатории следует в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халате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и находиться только на рабочем месте. На столе должны быть только необходимые для данной работы приборы, реактивы и лабораторный журнал.</w:t>
      </w:r>
    </w:p>
    <w:p w:rsidR="00E022B6" w:rsidRPr="00FC52EE" w:rsidRDefault="00E022B6" w:rsidP="00FC52EE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Содержать рабочее место нужно в чистоте, не держать на нем одежду, сумки, портфели, не загромождать его посудой, приборами, склянками с реактивами и другими предметами, не относящимися к данной работе.</w:t>
      </w:r>
    </w:p>
    <w:p w:rsidR="00E022B6" w:rsidRPr="00FC52EE" w:rsidRDefault="00E022B6" w:rsidP="00FC52EE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В лаборатории запрещается пить воду, принимать и хранить пищу.</w:t>
      </w:r>
    </w:p>
    <w:p w:rsidR="00E022B6" w:rsidRPr="00FC52EE" w:rsidRDefault="00E022B6" w:rsidP="00FC52EE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Работу с огнеопасными веществами выполнять с использованием необходимых защитных средств и в присутствии учителя или лаборанта.</w:t>
      </w:r>
    </w:p>
    <w:p w:rsidR="00E022B6" w:rsidRPr="00FC52EE" w:rsidRDefault="00E022B6" w:rsidP="00FC52EE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Пролитую на пол или на стол токсичную жидкость учащийся должен обезвредить в соответствии с установленными правилами под руководством учителя или лаборанта.</w:t>
      </w:r>
    </w:p>
    <w:p w:rsidR="00E022B6" w:rsidRPr="00FC52EE" w:rsidRDefault="00E022B6" w:rsidP="00FC52EE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z w:val="24"/>
          <w:szCs w:val="24"/>
        </w:rPr>
        <w:t>Работу с ядовитыми, токсичными, огне- и взрывоопасными веществами, концентрированными кислотами и растворами щелочей следует выполнять в вытяжном шкафу, руководствуясь специальными правилами.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Окна вытяжного шкафа нужно поднимать на высоту, удобную для работы, но не более чем на '/з</w:t>
      </w:r>
    </w:p>
    <w:p w:rsidR="00E022B6" w:rsidRPr="00FC52EE" w:rsidRDefault="00E022B6" w:rsidP="00FC52EE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z w:val="24"/>
          <w:szCs w:val="24"/>
        </w:rPr>
        <w:t>После окончания работы необходимо выключить воду, газ и электроприборы, убрать в шкаф реактивы, приборы, чистую посуду, вымыть грязную посуду в моечной, вытереть поверхность стола влажной тряпкой.</w:t>
      </w:r>
      <w:proofErr w:type="gramEnd"/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br w:type="page"/>
      </w:r>
      <w:r w:rsidRPr="00FC5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материалы к теме </w:t>
      </w:r>
    </w:p>
    <w:p w:rsidR="00E022B6" w:rsidRPr="00FC52EE" w:rsidRDefault="00E022B6" w:rsidP="00FC5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«</w:t>
      </w:r>
      <w:r w:rsidRPr="00FC52EE">
        <w:rPr>
          <w:rFonts w:ascii="Times New Roman" w:hAnsi="Times New Roman" w:cs="Times New Roman"/>
          <w:b/>
          <w:bCs/>
          <w:sz w:val="24"/>
          <w:szCs w:val="24"/>
        </w:rPr>
        <w:t>Изучение свойств лекарственных средств и их идентификация»</w:t>
      </w:r>
    </w:p>
    <w:p w:rsidR="00E022B6" w:rsidRPr="00FC52EE" w:rsidRDefault="00E022B6" w:rsidP="00FC52EE">
      <w:pPr>
        <w:shd w:val="clear" w:color="auto" w:fill="FFFFFF"/>
        <w:tabs>
          <w:tab w:val="left" w:leader="dot" w:pos="61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38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tabs>
          <w:tab w:val="left" w:leader="dot" w:pos="618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pacing w:val="38"/>
          <w:sz w:val="24"/>
          <w:szCs w:val="24"/>
        </w:rPr>
        <w:t>Тема</w:t>
      </w: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C52EE">
        <w:rPr>
          <w:rFonts w:ascii="Times New Roman" w:hAnsi="Times New Roman" w:cs="Times New Roman"/>
          <w:b/>
          <w:bCs/>
          <w:spacing w:val="-1"/>
          <w:sz w:val="24"/>
          <w:szCs w:val="24"/>
        </w:rPr>
        <w:t>. Анализ неорганических лекарственных препаратов</w:t>
      </w:r>
      <w:r w:rsidRPr="00FC52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</w:p>
    <w:p w:rsidR="00E022B6" w:rsidRPr="00FC52EE" w:rsidRDefault="00E022B6" w:rsidP="00FC52EE">
      <w:pPr>
        <w:shd w:val="clear" w:color="auto" w:fill="FFFFFF"/>
        <w:tabs>
          <w:tab w:val="left" w:leader="dot" w:pos="618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№3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84" w:right="1824"/>
        <w:jc w:val="center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84" w:right="18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КОНТРОЛЬ КАЧЕСТВА ЛЕКАРСТВЕННЫХ ФОРМ, </w:t>
      </w: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СОДЕРЖАЩИХ НЕОРГАНИЧЕСКИЕ ЛЕКАРСТВЕННЫЕ ПРЕПАРАТЫ</w:t>
      </w:r>
    </w:p>
    <w:p w:rsidR="00E022B6" w:rsidRPr="00FC52EE" w:rsidRDefault="00E022B6" w:rsidP="00FC52EE">
      <w:pPr>
        <w:shd w:val="clear" w:color="auto" w:fill="FFFFFF"/>
        <w:spacing w:before="173" w:after="0" w:line="240" w:lineRule="auto"/>
        <w:ind w:lef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работы. </w:t>
      </w:r>
      <w:r w:rsidRPr="00FC52EE">
        <w:rPr>
          <w:rFonts w:ascii="Times New Roman" w:hAnsi="Times New Roman" w:cs="Times New Roman"/>
          <w:sz w:val="24"/>
          <w:szCs w:val="24"/>
        </w:rPr>
        <w:t>Закрепить навыки анализа неорганических лекарственных препаратов, содержащихся в составе лекарственных форм. Овладеть методами анализа и выполнением расчетов при анализе лекарственных форм индивиду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ального и промышленного изготовления.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29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Объекты исследования. </w:t>
      </w:r>
      <w:r w:rsidRPr="00FC52EE">
        <w:rPr>
          <w:rFonts w:ascii="Times New Roman" w:hAnsi="Times New Roman" w:cs="Times New Roman"/>
          <w:sz w:val="24"/>
          <w:szCs w:val="24"/>
        </w:rPr>
        <w:t>Лекарственные формы, содержащие натрия хлорид.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ЗАДАНИЕ 1. </w:t>
      </w:r>
      <w:r w:rsidRPr="00FC52E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ВЫПОЛНИТЬ КАЧЕСТВЕННЫЙ </w:t>
      </w:r>
      <w:r w:rsidRPr="00FC52E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C52EE">
        <w:rPr>
          <w:rFonts w:ascii="Times New Roman" w:hAnsi="Times New Roman" w:cs="Times New Roman"/>
          <w:i/>
          <w:smallCaps/>
          <w:sz w:val="24"/>
          <w:szCs w:val="24"/>
        </w:rPr>
        <w:t>количественный анализ лекарственной формы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31"/>
          <w:sz w:val="24"/>
          <w:szCs w:val="24"/>
        </w:rPr>
        <w:t>Лекарственная</w:t>
      </w:r>
      <w:r w:rsidRPr="00FC52E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C52EE">
        <w:rPr>
          <w:rFonts w:ascii="Times New Roman" w:hAnsi="Times New Roman" w:cs="Times New Roman"/>
          <w:b/>
          <w:i/>
          <w:spacing w:val="31"/>
          <w:sz w:val="24"/>
          <w:szCs w:val="24"/>
        </w:rPr>
        <w:t xml:space="preserve">форма </w:t>
      </w:r>
      <w:r w:rsidRPr="00FC52EE">
        <w:rPr>
          <w:rFonts w:ascii="Times New Roman" w:hAnsi="Times New Roman" w:cs="Times New Roman"/>
          <w:b/>
          <w:i/>
          <w:sz w:val="24"/>
          <w:szCs w:val="24"/>
        </w:rPr>
        <w:t xml:space="preserve">Таблетки натрия хлорида </w:t>
      </w:r>
      <w:smartTag w:uri="urn:schemas-microsoft-com:office:smarttags" w:element="metricconverter">
        <w:smartTagPr>
          <w:attr w:name="ProductID" w:val="0,9 г"/>
        </w:smartTagPr>
        <w:r w:rsidRPr="00FC52EE">
          <w:rPr>
            <w:rFonts w:ascii="Times New Roman" w:hAnsi="Times New Roman" w:cs="Times New Roman"/>
            <w:b/>
            <w:i/>
            <w:sz w:val="24"/>
            <w:szCs w:val="24"/>
          </w:rPr>
          <w:t>0,9 г</w:t>
        </w:r>
      </w:smartTag>
    </w:p>
    <w:p w:rsidR="00E022B6" w:rsidRPr="00FC52EE" w:rsidRDefault="00E022B6" w:rsidP="00FC52EE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становить подлинность лекарственных препаратов, содержащихся в лекарственной форме Ион натрия. Около </w:t>
      </w:r>
      <w:smartTag w:uri="urn:schemas-microsoft-com:office:smarttags" w:element="metricconverter">
        <w:smartTagPr>
          <w:attr w:name="ProductID" w:val="0,02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0,02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порошка растертых таблеток встряхивают с 2—3 мл воды и фильтруют (раствор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52EE">
        <w:rPr>
          <w:rFonts w:ascii="Times New Roman" w:hAnsi="Times New Roman" w:cs="Times New Roman"/>
          <w:sz w:val="24"/>
          <w:szCs w:val="24"/>
        </w:rPr>
        <w:t xml:space="preserve">). К 1 мл раствора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52EE">
        <w:rPr>
          <w:rFonts w:ascii="Times New Roman" w:hAnsi="Times New Roman" w:cs="Times New Roman"/>
          <w:sz w:val="24"/>
          <w:szCs w:val="24"/>
        </w:rPr>
        <w:t xml:space="preserve"> добавляют 2—3 капли разведенной уксусной кислоты. Образуется желтый кристаллический осадок.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1.2.  Ион натрия. Несколько миллиграммов порошка растертых таблеток на графитовой палочке вносят в бесцветное пламя. Пламя окрашивается в желтый цвет.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1.3.  Хлорид-ион. К 1 мл раствора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52EE">
        <w:rPr>
          <w:rFonts w:ascii="Times New Roman" w:hAnsi="Times New Roman" w:cs="Times New Roman"/>
          <w:sz w:val="24"/>
          <w:szCs w:val="24"/>
        </w:rPr>
        <w:t xml:space="preserve"> (см. 2.1.А) добавляют 0,5 мл разведенной азотной кислоты и 0,5 мл раствора нитрата се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ребра. Образуется белый творожистый осадок, растворимый в рас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творе гидроксида аммония.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Практическая работа №4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84" w:right="18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КОНТРОЛЬ КАЧЕСТВА ЛЕКАРСТВЕННЫХ ФОРМ, </w:t>
      </w: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СОДЕРЖАЩИХ НЕОРГАНИЧЕСКИЕ ЛЕКАРСТВЕННЫЕ ПРЕПАРАТЫ</w:t>
      </w:r>
    </w:p>
    <w:p w:rsidR="00E022B6" w:rsidRPr="00FC52EE" w:rsidRDefault="00E022B6" w:rsidP="00FC52EE">
      <w:pPr>
        <w:shd w:val="clear" w:color="auto" w:fill="FFFFFF"/>
        <w:spacing w:before="173" w:after="0" w:line="240" w:lineRule="auto"/>
        <w:ind w:lef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работы. </w:t>
      </w:r>
      <w:r w:rsidRPr="00FC52EE">
        <w:rPr>
          <w:rFonts w:ascii="Times New Roman" w:hAnsi="Times New Roman" w:cs="Times New Roman"/>
          <w:sz w:val="24"/>
          <w:szCs w:val="24"/>
        </w:rPr>
        <w:t>Закрепить навыки анализа неорганических лекарственных препаратов, содержащихся в составе лекарственных форм. Овладеть методами анализа и выполнением расчетов при анализе лекарственных форм индивидуального и промышленного изготовления.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исследования.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Раствор йода спиртовой 5%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29" w:right="5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ЗАДАНИЕ 2. </w:t>
      </w:r>
      <w:r w:rsidRPr="00FC52EE">
        <w:rPr>
          <w:rFonts w:ascii="Times New Roman" w:hAnsi="Times New Roman" w:cs="Times New Roman"/>
          <w:i/>
          <w:spacing w:val="-1"/>
          <w:sz w:val="24"/>
          <w:szCs w:val="24"/>
        </w:rPr>
        <w:t>ВЫПОЛНИТЬ КАЧЕСТВЕННЫЙ И КОЛИЧЕСТВЕННЫЙ АНАЛИЗ ЛЕКАРСТВЕННОЙ ФОРМЫ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31"/>
          <w:sz w:val="24"/>
          <w:szCs w:val="24"/>
        </w:rPr>
        <w:t>Лекарственная</w:t>
      </w:r>
      <w:r w:rsidRPr="00FC52E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C52EE">
        <w:rPr>
          <w:rFonts w:ascii="Times New Roman" w:hAnsi="Times New Roman" w:cs="Times New Roman"/>
          <w:b/>
          <w:i/>
          <w:spacing w:val="31"/>
          <w:sz w:val="24"/>
          <w:szCs w:val="24"/>
        </w:rPr>
        <w:t xml:space="preserve">форма </w:t>
      </w:r>
      <w:r w:rsidRPr="00FC52EE">
        <w:rPr>
          <w:rFonts w:ascii="Times New Roman" w:hAnsi="Times New Roman" w:cs="Times New Roman"/>
          <w:b/>
          <w:i/>
          <w:spacing w:val="-3"/>
          <w:sz w:val="24"/>
          <w:szCs w:val="24"/>
        </w:rPr>
        <w:t>Раствор йода спиртовой 5%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4"/>
          <w:sz w:val="24"/>
          <w:szCs w:val="24"/>
        </w:rPr>
        <w:t>2.1</w:t>
      </w:r>
      <w:proofErr w:type="gramStart"/>
      <w:r w:rsidRPr="00FC52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</w:t>
      </w:r>
      <w:proofErr w:type="gramEnd"/>
      <w:r w:rsidRPr="00FC52EE">
        <w:rPr>
          <w:rFonts w:ascii="Times New Roman" w:hAnsi="Times New Roman" w:cs="Times New Roman"/>
          <w:bCs/>
          <w:spacing w:val="-4"/>
          <w:sz w:val="24"/>
          <w:szCs w:val="24"/>
        </w:rPr>
        <w:t>становить подлинность йода, содержащегося в лекарствен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ной форме. </w:t>
      </w:r>
      <w:r w:rsidRPr="00FC52EE">
        <w:rPr>
          <w:rFonts w:ascii="Times New Roman" w:hAnsi="Times New Roman" w:cs="Times New Roman"/>
          <w:sz w:val="24"/>
          <w:szCs w:val="24"/>
        </w:rPr>
        <w:t xml:space="preserve">Разводят 1 каплю лекарственной формы в 10 мл воды 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C52EE">
        <w:rPr>
          <w:rFonts w:ascii="Times New Roman" w:hAnsi="Times New Roman" w:cs="Times New Roman"/>
          <w:sz w:val="24"/>
          <w:szCs w:val="24"/>
        </w:rPr>
        <w:t>прибавляют 1 мл раствора крахмала. Появляется сине-голубое окрашивание.</w:t>
      </w:r>
    </w:p>
    <w:p w:rsidR="00E022B6" w:rsidRPr="00FC52EE" w:rsidRDefault="00E022B6" w:rsidP="00FC52E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2.2</w:t>
      </w:r>
      <w:proofErr w:type="gramStart"/>
      <w:r w:rsidRPr="00FC52EE">
        <w:rPr>
          <w:rFonts w:ascii="Times New Roman" w:hAnsi="Times New Roman" w:cs="Times New Roman"/>
          <w:bCs/>
          <w:spacing w:val="-4"/>
          <w:sz w:val="24"/>
          <w:szCs w:val="24"/>
        </w:rPr>
        <w:t>В</w:t>
      </w:r>
      <w:proofErr w:type="gramEnd"/>
      <w:r w:rsidRPr="00FC52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ыполнить количественное определение йода. </w:t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Помещают </w:t>
      </w:r>
      <w:r w:rsidRPr="00FC52EE">
        <w:rPr>
          <w:rFonts w:ascii="Times New Roman" w:hAnsi="Times New Roman" w:cs="Times New Roman"/>
          <w:sz w:val="24"/>
          <w:szCs w:val="24"/>
        </w:rPr>
        <w:t xml:space="preserve">2 мл лекарственной формы в коническую колбу вместимостью 200 мл с притертой пробкой 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C52EE">
        <w:rPr>
          <w:rFonts w:ascii="Times New Roman" w:hAnsi="Times New Roman" w:cs="Times New Roman"/>
          <w:sz w:val="24"/>
          <w:szCs w:val="24"/>
        </w:rPr>
        <w:t>титруют 0,1 н. раствором тиосульфата натрия до обесцвечивания (без индикатора).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1 мл 0,1 н. раствора тиосульфата натрия соответствует </w:t>
      </w:r>
      <w:smartTag w:uri="urn:schemas-microsoft-com:office:smarttags" w:element="metricconverter">
        <w:smartTagPr>
          <w:attr w:name="ProductID" w:val="0,01269 г"/>
        </w:smartTagPr>
        <w:r w:rsidRPr="00FC52EE">
          <w:rPr>
            <w:rFonts w:ascii="Times New Roman" w:hAnsi="Times New Roman" w:cs="Times New Roman"/>
            <w:i/>
            <w:iCs/>
            <w:spacing w:val="-6"/>
            <w:sz w:val="24"/>
            <w:szCs w:val="24"/>
          </w:rPr>
          <w:t>0,01269 г</w:t>
        </w:r>
      </w:smartTag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>йода, которого в лекарственной форме должно быть 4,9</w:t>
      </w:r>
      <w:r w:rsidRPr="00FC52EE">
        <w:rPr>
          <w:rFonts w:ascii="Times New Roman" w:hAnsi="Times New Roman" w:cs="Times New Roman"/>
          <w:sz w:val="24"/>
          <w:szCs w:val="24"/>
        </w:rPr>
        <w:t>—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>5,2%.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Практическая работа №5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84" w:right="18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КОНТРОЛЬ КАЧЕСТВА ЛЕКАРСТВЕННЫХ ФОРМ, </w:t>
      </w: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СОДЕРЖАЩИХ НЕОРГАНИЧЕСКИЕ ЛЕКАРСТВЕННЫЕ ПРЕПАРАТЫ</w:t>
      </w:r>
    </w:p>
    <w:p w:rsidR="00E022B6" w:rsidRPr="00FC52EE" w:rsidRDefault="00E022B6" w:rsidP="00FC52EE">
      <w:pPr>
        <w:shd w:val="clear" w:color="auto" w:fill="FFFFFF"/>
        <w:spacing w:before="173" w:after="0" w:line="240" w:lineRule="auto"/>
        <w:ind w:lef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работы. </w:t>
      </w:r>
      <w:r w:rsidRPr="00FC52EE">
        <w:rPr>
          <w:rFonts w:ascii="Times New Roman" w:hAnsi="Times New Roman" w:cs="Times New Roman"/>
          <w:sz w:val="24"/>
          <w:szCs w:val="24"/>
        </w:rPr>
        <w:t>Закрепить навыки анализа неорганических лекарственных препаратов, содержащихся в составе лекарственных форм. Овладеть методами анализа и выполнением расчетов при анализе лекарственных форм индивидуального и промышленного изготовления.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hanging="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исследования.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Раствор перекиси водорода 3%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ЗАДАНИЕ 3. </w:t>
      </w:r>
      <w:r w:rsidRPr="00FC52EE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ВЫПОЛНИТЬ КАЧЕСТВЕННЫЙ </w:t>
      </w:r>
      <w:r w:rsidRPr="00FC52EE">
        <w:rPr>
          <w:rFonts w:ascii="Times New Roman" w:hAnsi="Times New Roman" w:cs="Times New Roman"/>
          <w:i/>
          <w:sz w:val="24"/>
          <w:szCs w:val="24"/>
        </w:rPr>
        <w:t>и КОЛИЧЕСТВЕННЫЙ АНАЛИЗ ЛЕКАРСТВЕННОЙ ФОРМЫ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hanging="82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33"/>
          <w:sz w:val="24"/>
          <w:szCs w:val="24"/>
        </w:rPr>
        <w:t>Лекарственная</w:t>
      </w:r>
      <w:r w:rsidRPr="00FC52E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C52EE">
        <w:rPr>
          <w:rFonts w:ascii="Times New Roman" w:hAnsi="Times New Roman" w:cs="Times New Roman"/>
          <w:b/>
          <w:i/>
          <w:spacing w:val="31"/>
          <w:sz w:val="24"/>
          <w:szCs w:val="24"/>
        </w:rPr>
        <w:t xml:space="preserve">форма </w:t>
      </w:r>
      <w:r w:rsidRPr="00FC52EE">
        <w:rPr>
          <w:rFonts w:ascii="Times New Roman" w:hAnsi="Times New Roman" w:cs="Times New Roman"/>
          <w:b/>
          <w:i/>
          <w:spacing w:val="-3"/>
          <w:sz w:val="24"/>
          <w:szCs w:val="24"/>
        </w:rPr>
        <w:t>Раствор перекиси водорода 3%ё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hanging="8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5"/>
          <w:sz w:val="24"/>
          <w:szCs w:val="24"/>
        </w:rPr>
        <w:t>3.1</w:t>
      </w:r>
      <w:proofErr w:type="gramStart"/>
      <w:r w:rsidRPr="00FC52E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У</w:t>
      </w:r>
      <w:proofErr w:type="gramEnd"/>
      <w:r w:rsidRPr="00FC52EE">
        <w:rPr>
          <w:rFonts w:ascii="Times New Roman" w:hAnsi="Times New Roman" w:cs="Times New Roman"/>
          <w:bCs/>
          <w:spacing w:val="-5"/>
          <w:sz w:val="24"/>
          <w:szCs w:val="24"/>
        </w:rPr>
        <w:t>становить содержание в лекарственной форме антифебри</w:t>
      </w:r>
      <w:r w:rsidRPr="00FC52E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на, используемого в качестве стабилизатора.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К сухому остатку, по</w:t>
      </w:r>
      <w:r w:rsidRPr="00FC52EE">
        <w:rPr>
          <w:rFonts w:ascii="Times New Roman" w:hAnsi="Times New Roman" w:cs="Times New Roman"/>
          <w:sz w:val="24"/>
          <w:szCs w:val="24"/>
        </w:rPr>
        <w:t xml:space="preserve">лученному после выпаривания 30 мл лекарственной формы, добавляют 2—3 мл разведенной соляной кислоты. Раствор кипятят в течение 3 мин. Затем прибавляют 3 капли </w:t>
      </w:r>
      <w:smartTag w:uri="urn:schemas-microsoft-com:office:smarttags" w:element="metricconverter">
        <w:smartTagPr>
          <w:attr w:name="ProductID" w:val="0,1 М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раствора нитрита натрия и взбалтывают. Полученный раствор прибавляют к 3 мл щелочного раствора (3-нафтола). Появляется вишнево-красное окрашивание или образуется оранжево-красный осадок.</w:t>
      </w:r>
    </w:p>
    <w:p w:rsidR="00E022B6" w:rsidRPr="00FC52EE" w:rsidRDefault="00E022B6" w:rsidP="00FC52EE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6"/>
          <w:sz w:val="24"/>
          <w:szCs w:val="24"/>
        </w:rPr>
        <w:t>3.2</w:t>
      </w:r>
      <w:proofErr w:type="gramStart"/>
      <w:r w:rsidRPr="00FC52E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В</w:t>
      </w:r>
      <w:proofErr w:type="gramEnd"/>
      <w:r w:rsidRPr="00FC52E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ыполнить количественное определение перекиси водорода. </w:t>
      </w:r>
      <w:r w:rsidRPr="00FC52EE">
        <w:rPr>
          <w:rFonts w:ascii="Times New Roman" w:hAnsi="Times New Roman" w:cs="Times New Roman"/>
          <w:sz w:val="24"/>
          <w:szCs w:val="24"/>
        </w:rPr>
        <w:t xml:space="preserve">Помещают 10 мл лекарственной формы 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C52EE">
        <w:rPr>
          <w:rFonts w:ascii="Times New Roman" w:hAnsi="Times New Roman" w:cs="Times New Roman"/>
          <w:sz w:val="24"/>
          <w:szCs w:val="24"/>
        </w:rPr>
        <w:t>мерную колбу вместимостью 100 мл и доводят объем раствора водой до метки. К 10 мл по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лученного раствора прибавляют 5 мл разведенной серной кислоты и титруют 0,1 н. раствором перманганата калия до слабо-розового окрашивания.</w:t>
      </w:r>
      <w:r w:rsidRPr="00FC5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022B6" w:rsidRPr="00FC52EE" w:rsidRDefault="00E022B6" w:rsidP="00FC52EE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z w:val="24"/>
          <w:szCs w:val="24"/>
        </w:rPr>
        <w:t>Количественное определение раствора перекиси водорода.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Точно отмеренные 10 мл препарата помещают в мерную колбу вместимостью 100 мл и доводят объем раствора водой до метки. К </w:t>
      </w:r>
      <w:r w:rsidRPr="00FC52EE">
        <w:rPr>
          <w:rFonts w:ascii="Times New Roman" w:hAnsi="Times New Roman" w:cs="Times New Roman"/>
          <w:noProof/>
          <w:sz w:val="24"/>
          <w:szCs w:val="24"/>
        </w:rPr>
        <w:t xml:space="preserve">10 </w:t>
      </w:r>
      <w:r w:rsidRPr="00FC52EE">
        <w:rPr>
          <w:rFonts w:ascii="Times New Roman" w:hAnsi="Times New Roman" w:cs="Times New Roman"/>
          <w:sz w:val="24"/>
          <w:szCs w:val="24"/>
        </w:rPr>
        <w:t>мл полученного раствора прибавляют 5 мл разведенной серной кислоты и титруют 0,1 н. раствором перманганата калия до слабо- розового окрашивания: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мл 0,1 н. раствора перманганата калия соответствует </w:t>
      </w:r>
      <w:smartTag w:uri="urn:schemas-microsoft-com:office:smarttags" w:element="metricconverter">
        <w:smartTagPr>
          <w:attr w:name="ProductID" w:val="0,001701 г"/>
        </w:smartTagPr>
        <w:r w:rsidRPr="00FC52EE">
          <w:rPr>
            <w:rFonts w:ascii="Times New Roman" w:hAnsi="Times New Roman" w:cs="Times New Roman"/>
            <w:i/>
            <w:iCs/>
            <w:spacing w:val="-1"/>
            <w:sz w:val="24"/>
            <w:szCs w:val="24"/>
          </w:rPr>
          <w:t>0,001701 г</w:t>
        </w:r>
      </w:smartTag>
      <w:r w:rsidRPr="00FC52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перекиси водорода, которой в препарате должно быть 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>2,7-3,3%.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35"/>
          <w:sz w:val="24"/>
          <w:szCs w:val="24"/>
        </w:rPr>
        <w:t>Таблица</w:t>
      </w:r>
      <w:proofErr w:type="gramStart"/>
      <w:r w:rsidRPr="00FC52EE">
        <w:rPr>
          <w:rFonts w:ascii="Times New Roman" w:hAnsi="Times New Roman" w:cs="Times New Roman"/>
          <w:b/>
          <w:i/>
          <w:spacing w:val="35"/>
          <w:sz w:val="24"/>
          <w:szCs w:val="24"/>
        </w:rPr>
        <w:t>1</w:t>
      </w:r>
      <w:proofErr w:type="gramEnd"/>
      <w:r w:rsidRPr="00FC52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  Физические   свойства   лекарственных   препаратов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4543"/>
        <w:gridCol w:w="2699"/>
      </w:tblGrid>
      <w:tr w:rsidR="00E022B6" w:rsidRPr="00FC52EE" w:rsidTr="008D2068">
        <w:tc>
          <w:tcPr>
            <w:tcW w:w="2489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Препарат</w:t>
            </w:r>
          </w:p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Описание</w:t>
            </w:r>
          </w:p>
        </w:tc>
        <w:tc>
          <w:tcPr>
            <w:tcW w:w="2835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Растворимость</w:t>
            </w:r>
          </w:p>
        </w:tc>
      </w:tr>
      <w:tr w:rsidR="00E022B6" w:rsidRPr="00FC52EE" w:rsidTr="008D2068">
        <w:tc>
          <w:tcPr>
            <w:tcW w:w="2489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Раствор    пере</w:t>
            </w:r>
            <w:r w:rsidRPr="00FC5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киси водорода</w:t>
            </w:r>
          </w:p>
        </w:tc>
        <w:tc>
          <w:tcPr>
            <w:tcW w:w="4849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Бесцветная, прозрачная жидкость </w:t>
            </w: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 запаха или со слабым своеоб</w:t>
            </w:r>
            <w:r w:rsidRPr="00FC5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разным запахом, слабокислой реак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ции. Быстро разлагается на свету, </w:t>
            </w:r>
            <w:r w:rsidRPr="00FC52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при нагревании, соприкосновении с </w:t>
            </w: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окисляющими или восстанавливаю</w:t>
            </w:r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щими веществами, щелочами, неко</w:t>
            </w: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торыми металлами (железом, медью, </w:t>
            </w:r>
            <w:r w:rsidRPr="00FC5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марганцем и др.), выделяя кислород</w:t>
            </w:r>
          </w:p>
        </w:tc>
        <w:tc>
          <w:tcPr>
            <w:tcW w:w="2835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B6" w:rsidRPr="00FC52EE" w:rsidTr="008D2068">
        <w:tc>
          <w:tcPr>
            <w:tcW w:w="2489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Натрия хлорид</w:t>
            </w:r>
          </w:p>
        </w:tc>
        <w:tc>
          <w:tcPr>
            <w:tcW w:w="4849" w:type="dxa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Белые    кубические    кристаллы    или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белый  кристаллический порошок </w:t>
            </w:r>
            <w:proofErr w:type="gramStart"/>
            <w:r w:rsidRPr="00FC5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</w:t>
            </w:r>
            <w:proofErr w:type="gramEnd"/>
          </w:p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запаха, соленого вкуса</w:t>
            </w:r>
          </w:p>
        </w:tc>
        <w:tc>
          <w:tcPr>
            <w:tcW w:w="2835" w:type="dxa"/>
          </w:tcPr>
          <w:p w:rsidR="00E022B6" w:rsidRPr="00FC52EE" w:rsidRDefault="00E022B6" w:rsidP="00F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Растворим в 3 ч. во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proofErr w:type="gramStart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 растворим</w:t>
            </w:r>
            <w:proofErr w:type="gramEnd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в этаноле</w:t>
            </w:r>
          </w:p>
        </w:tc>
      </w:tr>
    </w:tbl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spacing w:val="47"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spacing w:val="47"/>
          <w:sz w:val="24"/>
          <w:szCs w:val="24"/>
        </w:rPr>
        <w:t>Тема</w:t>
      </w:r>
      <w:proofErr w:type="gramStart"/>
      <w:r w:rsidRPr="00FC52E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C52EE">
        <w:rPr>
          <w:rFonts w:ascii="Times New Roman" w:hAnsi="Times New Roman" w:cs="Times New Roman"/>
          <w:b/>
          <w:sz w:val="24"/>
          <w:szCs w:val="24"/>
        </w:rPr>
        <w:t>. Анализ органических лекарственных препаратов алифатического и ароматического строения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Практическая работа №6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АНАЛИЗ ЛЕКАРСТВЕННЫХ ПРЕПАРАТОВ</w:t>
      </w:r>
      <w:r w:rsidRPr="00FC52EE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2АРОМАТИЧЕСКИХ  КИСЛОТ  И   ИХ  ПРОИЗВОДНЫХ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Цель работы.</w:t>
      </w:r>
      <w:r w:rsidRPr="00FC52EE">
        <w:rPr>
          <w:rFonts w:ascii="Times New Roman" w:hAnsi="Times New Roman" w:cs="Times New Roman"/>
          <w:sz w:val="24"/>
          <w:szCs w:val="24"/>
        </w:rPr>
        <w:t xml:space="preserve"> Освоить способы оценки качества лекарственных препаратов ароматических кислот и их производных.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Объекты исследования.</w:t>
      </w:r>
      <w:r w:rsidRPr="00FC52EE">
        <w:rPr>
          <w:rFonts w:ascii="Times New Roman" w:hAnsi="Times New Roman" w:cs="Times New Roman"/>
          <w:sz w:val="24"/>
          <w:szCs w:val="24"/>
        </w:rPr>
        <w:t xml:space="preserve"> Кислота ацетилсалициловая, 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1. </w:t>
      </w:r>
      <w:r w:rsidRPr="00FC52EE">
        <w:rPr>
          <w:rFonts w:ascii="Times New Roman" w:hAnsi="Times New Roman" w:cs="Times New Roman"/>
          <w:sz w:val="24"/>
          <w:szCs w:val="24"/>
        </w:rPr>
        <w:t>УСТАНОВИТЬ ФИЗИЧЕСКИЕ СВОЙСТВА ЛЕКАРСТВЕННЫХ ПРЕПАРАТОВ АРОМАТИЧЕСКИХ КИСЛОТ И ИХ ПРОИЗВОДНЫХ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  <w:r w:rsidRPr="00FC52EE">
        <w:rPr>
          <w:bCs/>
          <w:spacing w:val="-6"/>
          <w:sz w:val="24"/>
          <w:szCs w:val="24"/>
        </w:rPr>
        <w:t>1.1. Описать свойства лекарственных препаратов ароматичес</w:t>
      </w:r>
      <w:r w:rsidRPr="00FC52EE">
        <w:rPr>
          <w:bCs/>
          <w:sz w:val="24"/>
          <w:szCs w:val="24"/>
        </w:rPr>
        <w:t xml:space="preserve">ких кислот и их производных. </w:t>
      </w:r>
      <w:r w:rsidRPr="00FC52EE">
        <w:rPr>
          <w:sz w:val="24"/>
          <w:szCs w:val="24"/>
        </w:rPr>
        <w:t>Результаты оформить в виде табл. 2</w:t>
      </w:r>
    </w:p>
    <w:p w:rsidR="00E022B6" w:rsidRPr="00FC52EE" w:rsidRDefault="00E022B6" w:rsidP="00FC52EE">
      <w:pPr>
        <w:pStyle w:val="a8"/>
        <w:shd w:val="clear" w:color="auto" w:fill="FFFFFF"/>
        <w:ind w:left="405"/>
        <w:jc w:val="both"/>
        <w:rPr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50"/>
          <w:sz w:val="24"/>
          <w:szCs w:val="24"/>
        </w:rPr>
        <w:t>Таблица</w:t>
      </w:r>
      <w:proofErr w:type="gramStart"/>
      <w:r w:rsidRPr="00FC52EE">
        <w:rPr>
          <w:rFonts w:ascii="Times New Roman" w:hAnsi="Times New Roman" w:cs="Times New Roman"/>
          <w:b/>
          <w:i/>
          <w:spacing w:val="50"/>
          <w:sz w:val="24"/>
          <w:szCs w:val="24"/>
        </w:rPr>
        <w:t>2</w:t>
      </w:r>
      <w:proofErr w:type="gramEnd"/>
      <w:r w:rsidRPr="00FC52E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Физические </w:t>
      </w:r>
      <w:r w:rsidRPr="00FC52EE">
        <w:rPr>
          <w:rFonts w:ascii="Times New Roman" w:hAnsi="Times New Roman" w:cs="Times New Roman"/>
          <w:i/>
          <w:spacing w:val="-1"/>
          <w:sz w:val="24"/>
          <w:szCs w:val="24"/>
        </w:rPr>
        <w:t xml:space="preserve">свойства </w:t>
      </w:r>
      <w:r w:rsidRPr="00FC52EE">
        <w:rPr>
          <w:rFonts w:ascii="Times New Roman" w:hAnsi="Times New Roman" w:cs="Times New Roman"/>
          <w:bCs/>
          <w:i/>
          <w:spacing w:val="-1"/>
          <w:sz w:val="24"/>
          <w:szCs w:val="24"/>
        </w:rPr>
        <w:t>лекарственных  препаратов,  производ</w:t>
      </w:r>
      <w:r w:rsidRPr="00FC52EE">
        <w:rPr>
          <w:rFonts w:ascii="Times New Roman" w:hAnsi="Times New Roman" w:cs="Times New Roman"/>
          <w:bCs/>
          <w:i/>
          <w:spacing w:val="-1"/>
          <w:sz w:val="24"/>
          <w:szCs w:val="24"/>
        </w:rPr>
        <w:softHyphen/>
      </w:r>
      <w:r w:rsidRPr="00FC52EE">
        <w:rPr>
          <w:rFonts w:ascii="Times New Roman" w:hAnsi="Times New Roman" w:cs="Times New Roman"/>
          <w:bCs/>
          <w:i/>
          <w:sz w:val="24"/>
          <w:szCs w:val="24"/>
        </w:rPr>
        <w:t xml:space="preserve">ных ароматических </w:t>
      </w:r>
      <w:r w:rsidRPr="00FC52EE">
        <w:rPr>
          <w:rFonts w:ascii="Times New Roman" w:hAnsi="Times New Roman" w:cs="Times New Roman"/>
          <w:i/>
          <w:sz w:val="24"/>
          <w:szCs w:val="24"/>
        </w:rPr>
        <w:t>кислот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3260"/>
      </w:tblGrid>
      <w:tr w:rsidR="00E022B6" w:rsidRPr="00FC52EE" w:rsidTr="008D2068">
        <w:trPr>
          <w:trHeight w:hRule="exact" w:val="576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</w:p>
        </w:tc>
      </w:tr>
      <w:tr w:rsidR="00E022B6" w:rsidRPr="00FC52EE" w:rsidTr="008D2068">
        <w:trPr>
          <w:trHeight w:hRule="exact" w:val="1519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Кислота   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аце</w:t>
            </w:r>
            <w:r w:rsidRPr="00FC52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тилсалицило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Бесцветные кристаллы или бе</w:t>
            </w:r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лый  кристаллический  порошок 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без запаха или со слабым за</w:t>
            </w: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пахом,     слабокислого  вкуса.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Мало растворим</w:t>
            </w:r>
            <w:proofErr w:type="gramEnd"/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воде, легко </w:t>
            </w: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растворим в этаноле, раство</w:t>
            </w: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рим в хлороформе, эфире, </w:t>
            </w: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растворах едких и углекис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лых щелочей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bCs/>
          <w:spacing w:val="-5"/>
          <w:sz w:val="24"/>
          <w:szCs w:val="24"/>
        </w:rPr>
      </w:pP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  <w:r w:rsidRPr="00FC52EE">
        <w:rPr>
          <w:bCs/>
          <w:spacing w:val="-5"/>
          <w:sz w:val="24"/>
          <w:szCs w:val="24"/>
        </w:rPr>
        <w:t>1.2. Установить растворимость одного из лекарственных препа</w:t>
      </w:r>
      <w:r w:rsidRPr="00FC52EE">
        <w:rPr>
          <w:bCs/>
          <w:sz w:val="24"/>
          <w:szCs w:val="24"/>
        </w:rPr>
        <w:t xml:space="preserve">ратов данной группы. </w:t>
      </w:r>
      <w:r w:rsidRPr="00FC52EE">
        <w:rPr>
          <w:sz w:val="24"/>
          <w:szCs w:val="24"/>
        </w:rPr>
        <w:t>Полученные результаты оформить в виде табл. 1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2. </w:t>
      </w:r>
      <w:r w:rsidRPr="00FC52EE">
        <w:rPr>
          <w:rFonts w:ascii="Times New Roman" w:hAnsi="Times New Roman" w:cs="Times New Roman"/>
          <w:sz w:val="24"/>
          <w:szCs w:val="24"/>
        </w:rPr>
        <w:t xml:space="preserve">УСТАНОВИТЬ ПОДЛИННОСТЬ </w:t>
      </w:r>
      <w:r w:rsidRPr="00FC52EE">
        <w:rPr>
          <w:rFonts w:ascii="Times New Roman" w:hAnsi="Times New Roman" w:cs="Times New Roman"/>
          <w:spacing w:val="-7"/>
          <w:sz w:val="24"/>
          <w:szCs w:val="24"/>
        </w:rPr>
        <w:t xml:space="preserve">ЛЕКАРСТВЕННЫХ ПРЕПАРАТОВ АРОМАТИЧЕСКИХ КИСЛОТ </w:t>
      </w:r>
      <w:r w:rsidRPr="00FC52EE">
        <w:rPr>
          <w:rFonts w:ascii="Times New Roman" w:hAnsi="Times New Roman" w:cs="Times New Roman"/>
          <w:sz w:val="24"/>
          <w:szCs w:val="24"/>
        </w:rPr>
        <w:t>И ИХ ПРОИЗВОДНЫХ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2.1.. Кислота ацетилсалициловая.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0,5 г"/>
        </w:smartTagPr>
        <w:r w:rsidRPr="00FC52EE">
          <w:rPr>
            <w:rFonts w:ascii="Times New Roman" w:hAnsi="Times New Roman" w:cs="Times New Roman"/>
            <w:spacing w:val="-2"/>
            <w:sz w:val="24"/>
            <w:szCs w:val="24"/>
          </w:rPr>
          <w:t xml:space="preserve">0,5 </w:t>
        </w:r>
        <w:r w:rsidRPr="00FC52EE">
          <w:rPr>
            <w:rFonts w:ascii="Times New Roman" w:hAnsi="Times New Roman" w:cs="Times New Roman"/>
            <w:bCs/>
            <w:spacing w:val="-2"/>
            <w:sz w:val="24"/>
            <w:szCs w:val="24"/>
          </w:rPr>
          <w:t>г</w:t>
        </w:r>
      </w:smartTag>
      <w:r w:rsidRPr="00FC52E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препарата </w:t>
      </w:r>
      <w:r w:rsidRPr="00FC52EE">
        <w:rPr>
          <w:rFonts w:ascii="Times New Roman" w:hAnsi="Times New Roman" w:cs="Times New Roman"/>
          <w:sz w:val="24"/>
          <w:szCs w:val="24"/>
        </w:rPr>
        <w:t xml:space="preserve">кипятят в течение 3 мин с 5 мл раствора гидроксида натрия, затем охлаждают и подкисляют разведенной серной кислотой. Выделяется белый кристаллический осадок. Раствор сливают в другую пробирку и добавляют к нему 2 мл этанола и 2 мл концентрированной серной кислоты. Появляется запах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уксусноэтилового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эфира. К осадку добавляют 1—2 капли раствора хлорида железа </w:t>
      </w:r>
      <w:r w:rsidRPr="00FC52EE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FC52EE">
        <w:rPr>
          <w:rFonts w:ascii="Times New Roman" w:hAnsi="Times New Roman" w:cs="Times New Roman"/>
          <w:spacing w:val="20"/>
          <w:sz w:val="24"/>
          <w:szCs w:val="24"/>
          <w:lang w:val="en-US"/>
        </w:rPr>
        <w:t>III</w:t>
      </w:r>
      <w:r w:rsidRPr="00FC52EE">
        <w:rPr>
          <w:rFonts w:ascii="Times New Roman" w:hAnsi="Times New Roman" w:cs="Times New Roman"/>
          <w:spacing w:val="20"/>
          <w:sz w:val="24"/>
          <w:szCs w:val="24"/>
        </w:rPr>
        <w:t xml:space="preserve">). </w:t>
      </w:r>
      <w:r w:rsidRPr="00FC52EE">
        <w:rPr>
          <w:rFonts w:ascii="Times New Roman" w:hAnsi="Times New Roman" w:cs="Times New Roman"/>
          <w:sz w:val="24"/>
          <w:szCs w:val="24"/>
        </w:rPr>
        <w:t>Появляется фиолетовое окрашивание.</w:t>
      </w:r>
      <w:r w:rsidRPr="00FC52EE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2.1.Б.„Кислота ацетилсалициловая. </w:t>
      </w:r>
      <w:r w:rsidRPr="00FC52EE">
        <w:rPr>
          <w:rFonts w:ascii="Times New Roman" w:hAnsi="Times New Roman" w:cs="Times New Roman"/>
          <w:spacing w:val="-10"/>
          <w:sz w:val="24"/>
          <w:szCs w:val="24"/>
        </w:rPr>
        <w:t xml:space="preserve">Помещают </w:t>
      </w:r>
      <w:r w:rsidRPr="00FC52EE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в </w:t>
      </w:r>
      <w:r w:rsidRPr="00FC52EE">
        <w:rPr>
          <w:rFonts w:ascii="Times New Roman" w:hAnsi="Times New Roman" w:cs="Times New Roman"/>
          <w:spacing w:val="-10"/>
          <w:sz w:val="24"/>
          <w:szCs w:val="24"/>
        </w:rPr>
        <w:t xml:space="preserve">фарфоровую </w:t>
      </w:r>
      <w:r w:rsidRPr="00FC52EE">
        <w:rPr>
          <w:rFonts w:ascii="Times New Roman" w:hAnsi="Times New Roman" w:cs="Times New Roman"/>
          <w:spacing w:val="-7"/>
          <w:sz w:val="24"/>
          <w:szCs w:val="24"/>
        </w:rPr>
        <w:t xml:space="preserve">чашку </w:t>
      </w:r>
      <w:smartTag w:uri="urn:schemas-microsoft-com:office:smarttags" w:element="metricconverter">
        <w:smartTagPr>
          <w:attr w:name="ProductID" w:val="0,2 г"/>
        </w:smartTagPr>
        <w:r w:rsidRPr="00FC52EE">
          <w:rPr>
            <w:rFonts w:ascii="Times New Roman" w:hAnsi="Times New Roman" w:cs="Times New Roman"/>
            <w:spacing w:val="-7"/>
            <w:sz w:val="24"/>
            <w:szCs w:val="24"/>
          </w:rPr>
          <w:t>0,2 г</w:t>
        </w:r>
      </w:smartTag>
      <w:r w:rsidRPr="00FC52EE">
        <w:rPr>
          <w:rFonts w:ascii="Times New Roman" w:hAnsi="Times New Roman" w:cs="Times New Roman"/>
          <w:spacing w:val="-7"/>
          <w:sz w:val="24"/>
          <w:szCs w:val="24"/>
        </w:rPr>
        <w:t xml:space="preserve"> кислоты ацетилсалициловой, добавляют 0,5 мл концен</w:t>
      </w:r>
      <w:r w:rsidRPr="00FC52EE">
        <w:rPr>
          <w:rFonts w:ascii="Times New Roman" w:hAnsi="Times New Roman" w:cs="Times New Roman"/>
          <w:spacing w:val="-8"/>
          <w:sz w:val="24"/>
          <w:szCs w:val="24"/>
        </w:rPr>
        <w:t>трированной серной кислоты, перемешивают и добавляют 1—2 кап</w:t>
      </w:r>
      <w:r w:rsidRPr="00FC52E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C52EE">
        <w:rPr>
          <w:rFonts w:ascii="Times New Roman" w:hAnsi="Times New Roman" w:cs="Times New Roman"/>
          <w:sz w:val="24"/>
          <w:szCs w:val="24"/>
        </w:rPr>
        <w:t>ли воды; ощущается запах уксусной кислоты: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C52EE">
        <w:rPr>
          <w:rFonts w:ascii="Times New Roman" w:hAnsi="Times New Roman" w:cs="Times New Roman"/>
          <w:spacing w:val="-5"/>
          <w:sz w:val="24"/>
          <w:szCs w:val="24"/>
        </w:rPr>
        <w:t>Затем добавляют 1—2 капли формалина; появляется розовое окрашивание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Практическая работа №7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>АНАЛИЗ ЛЕКАРСТВЕННЫХ  ПРЕПАРАТОВ,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b/>
          <w:bCs/>
          <w:sz w:val="24"/>
          <w:szCs w:val="24"/>
        </w:rPr>
        <w:t>АМИНОПРОИЗВОДНЫХ</w:t>
      </w:r>
      <w:proofErr w:type="gramEnd"/>
      <w:r w:rsidRPr="00FC52EE">
        <w:rPr>
          <w:rFonts w:ascii="Times New Roman" w:hAnsi="Times New Roman" w:cs="Times New Roman"/>
          <w:b/>
          <w:bCs/>
          <w:sz w:val="24"/>
          <w:szCs w:val="24"/>
        </w:rPr>
        <w:t xml:space="preserve"> АРОМАТИЧЕСКОГО РЯДА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работы.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>Освоить способы оценки качества лекарственных препаратов аминопроизводных ароматического ряда.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>Объект исследования.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 xml:space="preserve">  Парацетамол.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1. </w:t>
      </w:r>
      <w:r w:rsidRPr="00FC52EE">
        <w:rPr>
          <w:rFonts w:ascii="Times New Roman" w:hAnsi="Times New Roman" w:cs="Times New Roman"/>
          <w:sz w:val="24"/>
          <w:szCs w:val="24"/>
        </w:rPr>
        <w:t>УСТАНОВИТЬ ФИЗИЧЕСКИЕ СВОЙСТВА ЛЕКАРСТВЕННЫХ ПРЕПАРАТОВ, АМИНОПРОИЗВОДНЫХ АРОМАТИЧЕСКОГО РЯДА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1.1. Описать   свойства испытуемых лекарственных </w:t>
      </w:r>
      <w:proofErr w:type="spellStart"/>
      <w:r w:rsidRPr="00FC52EE">
        <w:rPr>
          <w:rFonts w:ascii="Times New Roman" w:hAnsi="Times New Roman" w:cs="Times New Roman"/>
          <w:bCs/>
          <w:spacing w:val="-3"/>
          <w:sz w:val="24"/>
          <w:szCs w:val="24"/>
        </w:rPr>
        <w:t>препаратов</w:t>
      </w:r>
      <w:proofErr w:type="gramStart"/>
      <w:r w:rsidRPr="00FC52E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FC52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езультаты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оформить в виде табл. 1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bCs/>
          <w:i/>
          <w:sz w:val="24"/>
          <w:szCs w:val="24"/>
        </w:rPr>
      </w:pPr>
      <w:r w:rsidRPr="00FC52EE">
        <w:rPr>
          <w:b/>
          <w:i/>
          <w:spacing w:val="43"/>
          <w:sz w:val="24"/>
          <w:szCs w:val="24"/>
        </w:rPr>
        <w:t>Таблица3.</w:t>
      </w:r>
      <w:r w:rsidRPr="00FC52EE">
        <w:rPr>
          <w:i/>
          <w:spacing w:val="-1"/>
          <w:sz w:val="24"/>
          <w:szCs w:val="24"/>
        </w:rPr>
        <w:t xml:space="preserve"> </w:t>
      </w:r>
      <w:r w:rsidRPr="00FC52EE">
        <w:rPr>
          <w:bCs/>
          <w:i/>
          <w:spacing w:val="-1"/>
          <w:sz w:val="24"/>
          <w:szCs w:val="24"/>
        </w:rPr>
        <w:t>Физические свойства лекарственных препаратов  аминопро</w:t>
      </w:r>
      <w:r w:rsidRPr="00FC52EE">
        <w:rPr>
          <w:bCs/>
          <w:i/>
          <w:sz w:val="24"/>
          <w:szCs w:val="24"/>
        </w:rPr>
        <w:t>изводных ароматического ряда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i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52"/>
      </w:tblGrid>
      <w:tr w:rsidR="00E022B6" w:rsidRPr="00FC52EE" w:rsidTr="008D2068">
        <w:trPr>
          <w:trHeight w:hRule="exact" w:val="566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</w:p>
        </w:tc>
      </w:tr>
      <w:tr w:rsidR="00E022B6" w:rsidRPr="00FC52EE" w:rsidTr="008D2068">
        <w:trPr>
          <w:trHeight w:hRule="exact" w:val="175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Фенацетин </w:t>
            </w:r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Парацетамол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Белый     мелкокристаллический </w:t>
            </w:r>
            <w:r w:rsidRPr="00FC5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порошок  без    запаха,    слегка 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горького вкуса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 или   белый с кремова</w:t>
            </w: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тым   или  розоватым  оттенком кристаллический порошок    без 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запаха.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Очень </w:t>
            </w:r>
            <w:proofErr w:type="gramStart"/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мало растворим</w:t>
            </w:r>
            <w:proofErr w:type="gramEnd"/>
            <w:r w:rsidRPr="00FC52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воде, </w:t>
            </w:r>
            <w:r w:rsidRPr="00FC5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трудно растворим в кипящей воде, растворим в этаноле, ма</w:t>
            </w:r>
            <w:r w:rsidRPr="00FC52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 растворим в эфире и хлоро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Трудно растворим в воде, лег</w:t>
            </w:r>
            <w:r w:rsidRPr="00FC52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 растворим в этаноле, раст</w:t>
            </w:r>
            <w:r w:rsidRPr="00FC5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ворим в ацетоне и растворах </w:t>
            </w:r>
            <w:r w:rsidRPr="00FC52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едких щелочей, практически </w:t>
            </w:r>
            <w:proofErr w:type="gramStart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в эфире</w:t>
            </w:r>
          </w:p>
        </w:tc>
      </w:tr>
    </w:tbl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2"/>
          <w:sz w:val="24"/>
          <w:szCs w:val="24"/>
        </w:rPr>
        <w:t>1.2. Установить растворимость одного из лекарственных препа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ратов данной группы.   </w:t>
      </w:r>
      <w:r w:rsidRPr="00FC52EE">
        <w:rPr>
          <w:rFonts w:ascii="Times New Roman" w:hAnsi="Times New Roman" w:cs="Times New Roman"/>
          <w:sz w:val="24"/>
          <w:szCs w:val="24"/>
        </w:rPr>
        <w:t xml:space="preserve">Полученные   результаты оформить </w:t>
      </w:r>
      <w:r w:rsidRPr="00FC52E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C52EE">
        <w:rPr>
          <w:rFonts w:ascii="Times New Roman" w:hAnsi="Times New Roman" w:cs="Times New Roman"/>
          <w:sz w:val="24"/>
          <w:szCs w:val="24"/>
        </w:rPr>
        <w:t>виде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i/>
          <w:spacing w:val="-8"/>
          <w:sz w:val="24"/>
          <w:szCs w:val="24"/>
        </w:rPr>
      </w:pPr>
      <w:r w:rsidRPr="00FC52EE">
        <w:rPr>
          <w:i/>
          <w:iCs/>
          <w:spacing w:val="-3"/>
          <w:sz w:val="24"/>
          <w:szCs w:val="24"/>
        </w:rPr>
        <w:t xml:space="preserve">ЗАДАНИЕ 2. </w:t>
      </w:r>
      <w:r w:rsidRPr="00FC52EE">
        <w:rPr>
          <w:i/>
          <w:spacing w:val="-3"/>
          <w:sz w:val="24"/>
          <w:szCs w:val="24"/>
        </w:rPr>
        <w:t xml:space="preserve">УСТАНОВИТЬ ПОДЛИННОСТЬ </w:t>
      </w:r>
      <w:r w:rsidRPr="00FC52EE">
        <w:rPr>
          <w:i/>
          <w:sz w:val="24"/>
          <w:szCs w:val="24"/>
        </w:rPr>
        <w:t xml:space="preserve">ЛЕКАРСТВЕННЫХ ПРЕПАРАТОВ, </w:t>
      </w:r>
      <w:r w:rsidRPr="00FC52EE">
        <w:rPr>
          <w:i/>
          <w:spacing w:val="-8"/>
          <w:sz w:val="24"/>
          <w:szCs w:val="24"/>
        </w:rPr>
        <w:t>АМИНОПРОИЗВОДНЫХ АРОМАТИЧЕСКОГО РЯДА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i/>
          <w:sz w:val="24"/>
          <w:szCs w:val="24"/>
        </w:rPr>
      </w:pP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  <w:r w:rsidRPr="00FC52EE">
        <w:rPr>
          <w:sz w:val="24"/>
          <w:szCs w:val="24"/>
        </w:rPr>
        <w:t xml:space="preserve">2.1. Парацетамол. Взбалтывают </w:t>
      </w:r>
      <w:smartTag w:uri="urn:schemas-microsoft-com:office:smarttags" w:element="metricconverter">
        <w:smartTagPr>
          <w:attr w:name="ProductID" w:val="0,1 г"/>
        </w:smartTagPr>
        <w:r w:rsidRPr="00FC52EE">
          <w:rPr>
            <w:sz w:val="24"/>
            <w:szCs w:val="24"/>
          </w:rPr>
          <w:t>0,1 г</w:t>
        </w:r>
      </w:smartTag>
      <w:r w:rsidRPr="00FC52EE">
        <w:rPr>
          <w:sz w:val="24"/>
          <w:szCs w:val="24"/>
        </w:rPr>
        <w:t xml:space="preserve"> препарата с 10 мл воды и прибавляют несколько капель раствора хлорида железа </w:t>
      </w:r>
      <w:r w:rsidRPr="00FC52EE">
        <w:rPr>
          <w:spacing w:val="26"/>
          <w:sz w:val="24"/>
          <w:szCs w:val="24"/>
        </w:rPr>
        <w:t>(</w:t>
      </w:r>
      <w:r w:rsidRPr="00FC52EE">
        <w:rPr>
          <w:spacing w:val="26"/>
          <w:sz w:val="24"/>
          <w:szCs w:val="24"/>
          <w:lang w:val="en-US"/>
        </w:rPr>
        <w:t>III</w:t>
      </w:r>
      <w:r w:rsidRPr="00FC52EE">
        <w:rPr>
          <w:spacing w:val="26"/>
          <w:sz w:val="24"/>
          <w:szCs w:val="24"/>
        </w:rPr>
        <w:t xml:space="preserve">), </w:t>
      </w:r>
      <w:r w:rsidRPr="00FC52EE">
        <w:rPr>
          <w:sz w:val="24"/>
          <w:szCs w:val="24"/>
        </w:rPr>
        <w:t>появляется сине-фиолетовое окрашивание. Реакция подтверждает наличие фенольного гидроксила.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  <w:r w:rsidRPr="00FC52EE">
        <w:rPr>
          <w:sz w:val="24"/>
          <w:szCs w:val="24"/>
        </w:rPr>
        <w:t xml:space="preserve">2.2. Парацетамол. Растворяют </w:t>
      </w:r>
      <w:smartTag w:uri="urn:schemas-microsoft-com:office:smarttags" w:element="metricconverter">
        <w:smartTagPr>
          <w:attr w:name="ProductID" w:val="0,05 г"/>
        </w:smartTagPr>
        <w:r w:rsidRPr="00FC52EE">
          <w:rPr>
            <w:sz w:val="24"/>
            <w:szCs w:val="24"/>
          </w:rPr>
          <w:t>0,05 г</w:t>
        </w:r>
      </w:smartTag>
      <w:r w:rsidRPr="00FC52EE">
        <w:rPr>
          <w:sz w:val="24"/>
          <w:szCs w:val="24"/>
        </w:rPr>
        <w:t xml:space="preserve"> парацетамола в 2 мл разведенной соляной кислоты, кипятят в течение 1 мин, прибавляют 10 мл воды и охлаждают. Затем добавляют 1 каплю дихромата калия. В отличие от фенацетина появляется фиолетовое окрашивание, не переходящее </w:t>
      </w:r>
      <w:proofErr w:type="gramStart"/>
      <w:r w:rsidRPr="00FC52EE">
        <w:rPr>
          <w:sz w:val="24"/>
          <w:szCs w:val="24"/>
        </w:rPr>
        <w:t>в</w:t>
      </w:r>
      <w:proofErr w:type="gramEnd"/>
      <w:r w:rsidRPr="00FC52EE">
        <w:rPr>
          <w:sz w:val="24"/>
          <w:szCs w:val="24"/>
        </w:rPr>
        <w:t xml:space="preserve"> красное.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2.3. Парацетамол. Осторожно кипятят </w:t>
      </w:r>
      <w:smartTag w:uri="urn:schemas-microsoft-com:office:smarttags" w:element="metricconverter">
        <w:smartTagPr>
          <w:attr w:name="ProductID" w:val="0,1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0,1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парацетамола с 2 мл разведенной серной кислоты в течение 2 мин. Появляется запах уксусной кислоты:</w:t>
      </w:r>
    </w:p>
    <w:p w:rsidR="00E022B6" w:rsidRPr="00FC52EE" w:rsidRDefault="00E022B6" w:rsidP="00FC52EE">
      <w:pPr>
        <w:shd w:val="clear" w:color="auto" w:fill="FFFFFF"/>
        <w:tabs>
          <w:tab w:val="left" w:leader="dot" w:pos="6182"/>
        </w:tabs>
        <w:spacing w:after="0" w:line="240" w:lineRule="auto"/>
        <w:jc w:val="both"/>
        <w:rPr>
          <w:rFonts w:ascii="Times New Roman" w:hAnsi="Times New Roman" w:cs="Times New Roman"/>
          <w:b/>
          <w:spacing w:val="44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tabs>
          <w:tab w:val="left" w:leader="dot" w:pos="6182"/>
        </w:tabs>
        <w:spacing w:after="0" w:line="240" w:lineRule="auto"/>
        <w:jc w:val="both"/>
        <w:rPr>
          <w:rFonts w:ascii="Times New Roman" w:hAnsi="Times New Roman" w:cs="Times New Roman"/>
          <w:b/>
          <w:spacing w:val="44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tabs>
          <w:tab w:val="left" w:leader="dot" w:pos="61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spacing w:val="44"/>
          <w:sz w:val="24"/>
          <w:szCs w:val="24"/>
        </w:rPr>
        <w:t>Тема</w:t>
      </w:r>
      <w:r w:rsidRPr="00FC52EE">
        <w:rPr>
          <w:rFonts w:ascii="Times New Roman" w:hAnsi="Times New Roman" w:cs="Times New Roman"/>
          <w:b/>
          <w:sz w:val="24"/>
          <w:szCs w:val="24"/>
        </w:rPr>
        <w:t xml:space="preserve"> 3. Анализ  лекарственных препаратов    гетероциклической  структуры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Практическая работа №8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АНАЛИЗ  ЛЕКАРСТВЕННЫХ ПРЕПАРАТОВ,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ПРОИЗВОДНЫХ  ПИРАЗОЛА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Цель работы.</w:t>
      </w:r>
      <w:r w:rsidRPr="00FC52EE">
        <w:rPr>
          <w:rFonts w:ascii="Times New Roman" w:hAnsi="Times New Roman" w:cs="Times New Roman"/>
          <w:sz w:val="24"/>
          <w:szCs w:val="24"/>
        </w:rPr>
        <w:t xml:space="preserve"> Освоить способы анализа лекарственных препаратов, производных пиразолона и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пиразолидиндиона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2EE">
        <w:rPr>
          <w:rFonts w:ascii="Times New Roman" w:hAnsi="Times New Roman" w:cs="Times New Roman"/>
          <w:b/>
          <w:sz w:val="24"/>
          <w:szCs w:val="24"/>
        </w:rPr>
        <w:lastRenderedPageBreak/>
        <w:t>Обьект</w:t>
      </w:r>
      <w:proofErr w:type="spellEnd"/>
      <w:r w:rsidRPr="00FC52EE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FC52EE">
        <w:rPr>
          <w:rFonts w:ascii="Times New Roman" w:hAnsi="Times New Roman" w:cs="Times New Roman"/>
          <w:sz w:val="24"/>
          <w:szCs w:val="24"/>
        </w:rPr>
        <w:t xml:space="preserve"> Анальгин</w:t>
      </w:r>
      <w:r w:rsidRPr="00FC52E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1. </w:t>
      </w:r>
      <w:r w:rsidRPr="00FC52EE">
        <w:rPr>
          <w:rFonts w:ascii="Times New Roman" w:hAnsi="Times New Roman" w:cs="Times New Roman"/>
          <w:sz w:val="24"/>
          <w:szCs w:val="24"/>
        </w:rPr>
        <w:t>УСТАНОВИТЬ ФИЗИЧЕСКИЕ СВОЙСТВА ЛЕКАРСТВЕННЫХ ПРЕПАРАТОВ, ПРОИЗВОДНЫХ ПИРАЗОЛА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pStyle w:val="a8"/>
        <w:numPr>
          <w:ilvl w:val="1"/>
          <w:numId w:val="5"/>
        </w:numPr>
        <w:shd w:val="clear" w:color="auto" w:fill="FFFFFF"/>
        <w:jc w:val="both"/>
        <w:rPr>
          <w:spacing w:val="-7"/>
          <w:sz w:val="24"/>
          <w:szCs w:val="24"/>
        </w:rPr>
      </w:pPr>
      <w:r w:rsidRPr="00FC52EE">
        <w:rPr>
          <w:bCs/>
          <w:spacing w:val="-15"/>
          <w:sz w:val="24"/>
          <w:szCs w:val="24"/>
        </w:rPr>
        <w:t xml:space="preserve">Описать свойства лекарственных препаратов, производных </w:t>
      </w:r>
      <w:r w:rsidRPr="00FC52EE">
        <w:rPr>
          <w:bCs/>
          <w:spacing w:val="-7"/>
          <w:sz w:val="24"/>
          <w:szCs w:val="24"/>
        </w:rPr>
        <w:t xml:space="preserve">пиразола. </w:t>
      </w:r>
      <w:r w:rsidRPr="00FC52EE">
        <w:rPr>
          <w:spacing w:val="-7"/>
          <w:sz w:val="24"/>
          <w:szCs w:val="24"/>
        </w:rPr>
        <w:t>Результаты оформить в виде табл. 1</w:t>
      </w:r>
    </w:p>
    <w:p w:rsidR="00E022B6" w:rsidRPr="00FC52EE" w:rsidRDefault="00E022B6" w:rsidP="00FC52EE">
      <w:pPr>
        <w:pStyle w:val="a8"/>
        <w:shd w:val="clear" w:color="auto" w:fill="FFFFFF"/>
        <w:ind w:left="360"/>
        <w:jc w:val="both"/>
        <w:rPr>
          <w:spacing w:val="-7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48"/>
          <w:sz w:val="24"/>
          <w:szCs w:val="24"/>
        </w:rPr>
        <w:t>Таблица</w:t>
      </w:r>
      <w:r w:rsidRPr="00FC52EE">
        <w:rPr>
          <w:rFonts w:ascii="Times New Roman" w:hAnsi="Times New Roman" w:cs="Times New Roman"/>
          <w:b/>
          <w:i/>
          <w:sz w:val="24"/>
          <w:szCs w:val="24"/>
        </w:rPr>
        <w:t xml:space="preserve"> 4.</w:t>
      </w:r>
      <w:r w:rsidRPr="00FC52EE">
        <w:rPr>
          <w:rFonts w:ascii="Times New Roman" w:hAnsi="Times New Roman" w:cs="Times New Roman"/>
          <w:bCs/>
          <w:i/>
          <w:sz w:val="24"/>
          <w:szCs w:val="24"/>
        </w:rPr>
        <w:t xml:space="preserve"> Физические </w:t>
      </w:r>
      <w:r w:rsidRPr="00FC52EE">
        <w:rPr>
          <w:rFonts w:ascii="Times New Roman" w:hAnsi="Times New Roman" w:cs="Times New Roman"/>
          <w:i/>
          <w:sz w:val="24"/>
          <w:szCs w:val="24"/>
        </w:rPr>
        <w:t xml:space="preserve">свойства </w:t>
      </w:r>
      <w:r w:rsidRPr="00FC52EE">
        <w:rPr>
          <w:rFonts w:ascii="Times New Roman" w:hAnsi="Times New Roman" w:cs="Times New Roman"/>
          <w:bCs/>
          <w:i/>
          <w:sz w:val="24"/>
          <w:szCs w:val="24"/>
        </w:rPr>
        <w:t xml:space="preserve">производных пиразола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820"/>
      </w:tblGrid>
      <w:tr w:rsidR="00E022B6" w:rsidRPr="00FC52EE" w:rsidTr="008D2068">
        <w:trPr>
          <w:trHeight w:hRule="exact" w:val="416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</w:p>
        </w:tc>
      </w:tr>
      <w:tr w:rsidR="00E022B6" w:rsidRPr="00FC52EE" w:rsidTr="008D2068">
        <w:trPr>
          <w:trHeight w:hRule="exact" w:val="2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Амидопирин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Анальгин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Белые   кристаллы или    белый кристаллический   порошок   без запаха, </w:t>
            </w:r>
            <w:proofErr w:type="gramStart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слабо горького</w:t>
            </w:r>
            <w:proofErr w:type="gramEnd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вкуса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Белый или белый с едва заметным     желтоватым    оттенком, кристаллический  порошок   без запаха.  Водные  растворы  при стоянии желтеют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Медленно растворим в 20 ч. воды, растворим в 2 ч. этанола, очень легко растворим в хлороформе, растворим в эфире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Растворим в 1,5 ч. воды, в 160 ч. этанола, практически нерастворим в эфире, хлороформе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2B6" w:rsidRPr="00FC52EE" w:rsidRDefault="00E022B6" w:rsidP="00FC52EE">
      <w:pPr>
        <w:pStyle w:val="a8"/>
        <w:shd w:val="clear" w:color="auto" w:fill="FFFFFF"/>
        <w:ind w:left="360"/>
        <w:jc w:val="both"/>
        <w:rPr>
          <w:spacing w:val="-5"/>
          <w:sz w:val="24"/>
          <w:szCs w:val="24"/>
        </w:rPr>
      </w:pPr>
    </w:p>
    <w:p w:rsidR="00E022B6" w:rsidRPr="00FC52EE" w:rsidRDefault="00E022B6" w:rsidP="00FC52EE">
      <w:pPr>
        <w:pStyle w:val="a8"/>
        <w:numPr>
          <w:ilvl w:val="1"/>
          <w:numId w:val="5"/>
        </w:numPr>
        <w:shd w:val="clear" w:color="auto" w:fill="FFFFFF"/>
        <w:jc w:val="both"/>
        <w:rPr>
          <w:spacing w:val="-5"/>
          <w:sz w:val="24"/>
          <w:szCs w:val="24"/>
        </w:rPr>
      </w:pPr>
      <w:r w:rsidRPr="00FC52EE">
        <w:rPr>
          <w:bCs/>
          <w:spacing w:val="-15"/>
          <w:sz w:val="24"/>
          <w:szCs w:val="24"/>
        </w:rPr>
        <w:t>Установить растворимость одного из лекарственных препа</w:t>
      </w:r>
      <w:r w:rsidRPr="00FC52EE">
        <w:rPr>
          <w:bCs/>
          <w:spacing w:val="-5"/>
          <w:sz w:val="24"/>
          <w:szCs w:val="24"/>
        </w:rPr>
        <w:t xml:space="preserve">ратов данной группы. </w:t>
      </w:r>
    </w:p>
    <w:p w:rsidR="00E022B6" w:rsidRPr="00FC52EE" w:rsidRDefault="00E022B6" w:rsidP="00FC52EE">
      <w:pPr>
        <w:pStyle w:val="a8"/>
        <w:shd w:val="clear" w:color="auto" w:fill="FFFFFF"/>
        <w:ind w:left="360"/>
        <w:jc w:val="both"/>
        <w:rPr>
          <w:spacing w:val="-5"/>
          <w:sz w:val="24"/>
          <w:szCs w:val="24"/>
        </w:rPr>
      </w:pPr>
      <w:r w:rsidRPr="00FC52EE">
        <w:rPr>
          <w:bCs/>
          <w:spacing w:val="-5"/>
          <w:sz w:val="24"/>
          <w:szCs w:val="24"/>
        </w:rPr>
        <w:t xml:space="preserve">    </w:t>
      </w: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pacing w:val="-5"/>
          <w:sz w:val="24"/>
          <w:szCs w:val="24"/>
        </w:rPr>
      </w:pPr>
      <w:r w:rsidRPr="00FC52EE">
        <w:rPr>
          <w:spacing w:val="-5"/>
          <w:sz w:val="24"/>
          <w:szCs w:val="24"/>
        </w:rPr>
        <w:t xml:space="preserve">1.3Полученные результаты оформить в виде табл. 4 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2. </w:t>
      </w:r>
      <w:r w:rsidRPr="00FC52EE">
        <w:rPr>
          <w:rFonts w:ascii="Times New Roman" w:hAnsi="Times New Roman" w:cs="Times New Roman"/>
          <w:sz w:val="24"/>
          <w:szCs w:val="24"/>
        </w:rPr>
        <w:t xml:space="preserve">УСТАНОВИТЬ ПОДЛИННОСТЬ </w:t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>ЛЕКАРСТВЕННЫХ ПРЕПАРАТОВ, ПРОИЗВОДНЫХ ПИРАЗОЛА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z w:val="24"/>
          <w:szCs w:val="24"/>
        </w:rPr>
        <w:t xml:space="preserve">2.1. Анальгин. </w:t>
      </w:r>
      <w:r w:rsidRPr="00FC52EE">
        <w:rPr>
          <w:rFonts w:ascii="Times New Roman" w:hAnsi="Times New Roman" w:cs="Times New Roman"/>
          <w:sz w:val="24"/>
          <w:szCs w:val="24"/>
        </w:rPr>
        <w:t xml:space="preserve">Растворяют </w:t>
      </w:r>
      <w:smartTag w:uri="urn:schemas-microsoft-com:office:smarttags" w:element="metricconverter">
        <w:smartTagPr>
          <w:attr w:name="ProductID" w:val="0,2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0,2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препарата в 2 мл воды, прибавляют 0,5 мл разведенной серной кислоты и 0,5 мл свежеприготовленного раствора хлорной извести. Появляется голубое ок</w:t>
      </w:r>
      <w:r w:rsidRPr="00FC52EE">
        <w:rPr>
          <w:rFonts w:ascii="Times New Roman" w:hAnsi="Times New Roman" w:cs="Times New Roman"/>
          <w:sz w:val="24"/>
          <w:szCs w:val="24"/>
        </w:rPr>
        <w:softHyphen/>
        <w:t xml:space="preserve">рашивание, переходящее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зеленое, затем в желтое.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2.2 Анальгин. Растворяют </w:t>
      </w:r>
      <w:smartTag w:uri="urn:schemas-microsoft-com:office:smarttags" w:element="metricconverter">
        <w:smartTagPr>
          <w:attr w:name="ProductID" w:val="0,1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0,1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препарата в 3 мл воды, прибавляют 2 мл разведенной соляной кислоты, помещают на 2 мин в кипящую водяную баню. Ощущается запах диоксида серы. После охлаждения прибавляют 1 мл 3%-го раствора хлорида железа </w:t>
      </w:r>
      <w:r w:rsidRPr="00FC52EE">
        <w:rPr>
          <w:rFonts w:ascii="Times New Roman" w:hAnsi="Times New Roman" w:cs="Times New Roman"/>
          <w:spacing w:val="21"/>
          <w:sz w:val="24"/>
          <w:szCs w:val="24"/>
        </w:rPr>
        <w:t>(</w:t>
      </w:r>
      <w:r w:rsidRPr="00FC52EE">
        <w:rPr>
          <w:rFonts w:ascii="Times New Roman" w:hAnsi="Times New Roman" w:cs="Times New Roman"/>
          <w:spacing w:val="21"/>
          <w:sz w:val="24"/>
          <w:szCs w:val="24"/>
          <w:lang w:val="en-US"/>
        </w:rPr>
        <w:t>III</w:t>
      </w:r>
      <w:r w:rsidRPr="00FC52EE">
        <w:rPr>
          <w:rFonts w:ascii="Times New Roman" w:hAnsi="Times New Roman" w:cs="Times New Roman"/>
          <w:spacing w:val="21"/>
          <w:sz w:val="24"/>
          <w:szCs w:val="24"/>
        </w:rPr>
        <w:t>).</w:t>
      </w:r>
      <w:r w:rsidRPr="00FC52EE">
        <w:rPr>
          <w:rFonts w:ascii="Times New Roman" w:hAnsi="Times New Roman" w:cs="Times New Roman"/>
          <w:sz w:val="24"/>
          <w:szCs w:val="24"/>
        </w:rPr>
        <w:t xml:space="preserve"> Через 2 мин появляется темно-красное окрашивание.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z w:val="24"/>
          <w:szCs w:val="24"/>
        </w:rPr>
        <w:t xml:space="preserve">2.3 Анальгин. </w:t>
      </w:r>
      <w:r w:rsidRPr="00FC52EE">
        <w:rPr>
          <w:rFonts w:ascii="Times New Roman" w:hAnsi="Times New Roman" w:cs="Times New Roman"/>
          <w:sz w:val="24"/>
          <w:szCs w:val="24"/>
        </w:rPr>
        <w:t xml:space="preserve">Растворяют </w:t>
      </w:r>
      <w:smartTag w:uri="urn:schemas-microsoft-com:office:smarttags" w:element="metricconverter">
        <w:smartTagPr>
          <w:attr w:name="ProductID" w:val="0,0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0,05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препарата в 5 мл воды, прибавляют 1 мл раствора хлорида железа </w:t>
      </w:r>
      <w:r w:rsidRPr="00FC52EE">
        <w:rPr>
          <w:rFonts w:ascii="Times New Roman" w:hAnsi="Times New Roman" w:cs="Times New Roman"/>
          <w:spacing w:val="21"/>
          <w:sz w:val="24"/>
          <w:szCs w:val="24"/>
        </w:rPr>
        <w:t>(</w:t>
      </w:r>
      <w:r w:rsidRPr="00FC52EE">
        <w:rPr>
          <w:rFonts w:ascii="Times New Roman" w:hAnsi="Times New Roman" w:cs="Times New Roman"/>
          <w:spacing w:val="21"/>
          <w:sz w:val="24"/>
          <w:szCs w:val="24"/>
          <w:lang w:val="en-US"/>
        </w:rPr>
        <w:t>III</w:t>
      </w:r>
      <w:r w:rsidRPr="00FC52EE">
        <w:rPr>
          <w:rFonts w:ascii="Times New Roman" w:hAnsi="Times New Roman" w:cs="Times New Roman"/>
          <w:spacing w:val="21"/>
          <w:sz w:val="24"/>
          <w:szCs w:val="24"/>
        </w:rPr>
        <w:t>)</w:t>
      </w:r>
      <w:r w:rsidRPr="00FC52EE">
        <w:rPr>
          <w:rFonts w:ascii="Times New Roman" w:hAnsi="Times New Roman" w:cs="Times New Roman"/>
          <w:sz w:val="24"/>
          <w:szCs w:val="24"/>
        </w:rPr>
        <w:t xml:space="preserve">; появляется темно-синее окрашивание, переходящее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темно-зеленое, затем в желтое.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2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2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2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2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spacing w:val="42"/>
          <w:sz w:val="24"/>
          <w:szCs w:val="24"/>
        </w:rPr>
        <w:t>Тема</w:t>
      </w:r>
      <w:r w:rsidRPr="00FC52EE">
        <w:rPr>
          <w:rFonts w:ascii="Times New Roman" w:hAnsi="Times New Roman" w:cs="Times New Roman"/>
          <w:b/>
          <w:sz w:val="24"/>
          <w:szCs w:val="24"/>
        </w:rPr>
        <w:t xml:space="preserve"> 4. Анализ лекарственных  препаратов    из группы    биологически активных природных соединений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Практическая работа №9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ФАРМАКОПЕЙНЫЙ  АНАЛИЗ  ЛЕКАРСТВЕННЫХ   ПРЕПАРАТОВ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ВИТАМИНОВ АЛИФАТИЧЕСКОГО РЯДА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Цель работы.</w:t>
      </w:r>
      <w:r w:rsidRPr="00FC52EE">
        <w:rPr>
          <w:rFonts w:ascii="Times New Roman" w:hAnsi="Times New Roman" w:cs="Times New Roman"/>
          <w:sz w:val="24"/>
          <w:szCs w:val="24"/>
        </w:rPr>
        <w:t xml:space="preserve"> Освоить способы анализа лекарственных препаратов витаминов алифатического ряда.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Объект исследования.</w:t>
      </w:r>
      <w:r w:rsidRPr="00FC52EE">
        <w:rPr>
          <w:rFonts w:ascii="Times New Roman" w:hAnsi="Times New Roman" w:cs="Times New Roman"/>
          <w:sz w:val="24"/>
          <w:szCs w:val="24"/>
        </w:rPr>
        <w:t xml:space="preserve"> Кислота аскорбиновая.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ЗАДАНИЕ 1. </w:t>
      </w:r>
      <w:r w:rsidRPr="00FC52EE">
        <w:rPr>
          <w:rFonts w:ascii="Times New Roman" w:hAnsi="Times New Roman" w:cs="Times New Roman"/>
          <w:sz w:val="24"/>
          <w:szCs w:val="24"/>
        </w:rPr>
        <w:t>УСТАНОВИТЬ ФИЗИЧЕСКИЕ СВОЙСТВА ЛЕКАРСТВЕННОГО ПРЕПАРАТА КИСЛОТЫ АСКОРБИНОВОЙ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pStyle w:val="a8"/>
        <w:numPr>
          <w:ilvl w:val="1"/>
          <w:numId w:val="6"/>
        </w:numPr>
        <w:shd w:val="clear" w:color="auto" w:fill="FFFFFF"/>
        <w:jc w:val="both"/>
        <w:rPr>
          <w:sz w:val="24"/>
          <w:szCs w:val="24"/>
        </w:rPr>
      </w:pPr>
      <w:r w:rsidRPr="00FC52EE">
        <w:rPr>
          <w:bCs/>
          <w:spacing w:val="-3"/>
          <w:sz w:val="24"/>
          <w:szCs w:val="24"/>
        </w:rPr>
        <w:t xml:space="preserve">Описать </w:t>
      </w:r>
      <w:r w:rsidRPr="00FC52EE">
        <w:rPr>
          <w:sz w:val="24"/>
          <w:szCs w:val="24"/>
        </w:rPr>
        <w:t>физические</w:t>
      </w:r>
      <w:r w:rsidRPr="00FC52EE">
        <w:rPr>
          <w:bCs/>
          <w:spacing w:val="-3"/>
          <w:sz w:val="24"/>
          <w:szCs w:val="24"/>
        </w:rPr>
        <w:t xml:space="preserve"> свойства кислоты аскорбиновой. </w:t>
      </w:r>
      <w:r w:rsidRPr="00FC52EE">
        <w:rPr>
          <w:spacing w:val="-3"/>
          <w:sz w:val="24"/>
          <w:szCs w:val="24"/>
        </w:rPr>
        <w:t>Результаты офор</w:t>
      </w:r>
      <w:r w:rsidRPr="00FC52EE">
        <w:rPr>
          <w:sz w:val="24"/>
          <w:szCs w:val="24"/>
        </w:rPr>
        <w:t xml:space="preserve">мить </w:t>
      </w:r>
      <w:r w:rsidRPr="00FC52EE">
        <w:rPr>
          <w:bCs/>
          <w:sz w:val="24"/>
          <w:szCs w:val="24"/>
        </w:rPr>
        <w:t xml:space="preserve">в </w:t>
      </w:r>
      <w:r w:rsidRPr="00FC52EE">
        <w:rPr>
          <w:sz w:val="24"/>
          <w:szCs w:val="24"/>
        </w:rPr>
        <w:t xml:space="preserve">виде табл. 1 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49"/>
          <w:sz w:val="24"/>
          <w:szCs w:val="24"/>
        </w:rPr>
        <w:t>Таблица5.</w:t>
      </w:r>
      <w:r w:rsidRPr="00FC52EE">
        <w:rPr>
          <w:rFonts w:ascii="Times New Roman" w:hAnsi="Times New Roman" w:cs="Times New Roman"/>
          <w:i/>
          <w:sz w:val="24"/>
          <w:szCs w:val="24"/>
        </w:rPr>
        <w:t xml:space="preserve"> Физические свойства кислоты аскорбиновой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4394"/>
      </w:tblGrid>
      <w:tr w:rsidR="00E022B6" w:rsidRPr="00FC52EE" w:rsidTr="008D2068">
        <w:trPr>
          <w:trHeight w:hRule="exact" w:val="57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</w:p>
        </w:tc>
      </w:tr>
      <w:tr w:rsidR="00E022B6" w:rsidRPr="00FC52EE" w:rsidTr="008D2068">
        <w:trPr>
          <w:trHeight w:hRule="exact" w:val="100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Кислота </w:t>
            </w:r>
          </w:p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аскорбиновая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Белый кристаллический    поро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softHyphen/>
              <w:t>шок без запаха, кислого вкуса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Легко растворим в воде, растворим в этаноле, практически </w:t>
            </w:r>
            <w:proofErr w:type="gramStart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в эфире, бензоле и хлороформе</w:t>
            </w:r>
          </w:p>
        </w:tc>
      </w:tr>
    </w:tbl>
    <w:p w:rsidR="00E022B6" w:rsidRPr="00FC52EE" w:rsidRDefault="00E022B6" w:rsidP="00FC52EE">
      <w:pPr>
        <w:pStyle w:val="a8"/>
        <w:shd w:val="clear" w:color="auto" w:fill="FFFFFF"/>
        <w:ind w:left="341"/>
        <w:jc w:val="both"/>
        <w:rPr>
          <w:sz w:val="24"/>
          <w:szCs w:val="24"/>
        </w:rPr>
      </w:pPr>
    </w:p>
    <w:p w:rsidR="00E022B6" w:rsidRPr="00FC52EE" w:rsidRDefault="00E022B6" w:rsidP="00FC52EE">
      <w:pPr>
        <w:pStyle w:val="a8"/>
        <w:shd w:val="clear" w:color="auto" w:fill="FFFFFF"/>
        <w:ind w:left="0"/>
        <w:jc w:val="both"/>
        <w:rPr>
          <w:sz w:val="24"/>
          <w:szCs w:val="24"/>
        </w:rPr>
      </w:pPr>
      <w:r w:rsidRPr="00FC52EE">
        <w:rPr>
          <w:bCs/>
          <w:spacing w:val="-5"/>
          <w:sz w:val="24"/>
          <w:szCs w:val="24"/>
        </w:rPr>
        <w:t xml:space="preserve">     1.2</w:t>
      </w:r>
      <w:proofErr w:type="gramStart"/>
      <w:r w:rsidRPr="00FC52EE">
        <w:rPr>
          <w:bCs/>
          <w:spacing w:val="-5"/>
          <w:sz w:val="24"/>
          <w:szCs w:val="24"/>
        </w:rPr>
        <w:t>У</w:t>
      </w:r>
      <w:proofErr w:type="gramEnd"/>
      <w:r w:rsidRPr="00FC52EE">
        <w:rPr>
          <w:bCs/>
          <w:spacing w:val="-5"/>
          <w:sz w:val="24"/>
          <w:szCs w:val="24"/>
        </w:rPr>
        <w:t xml:space="preserve">становить растворимость кислоты аскорбиновой. </w:t>
      </w:r>
      <w:r w:rsidRPr="00FC52EE">
        <w:rPr>
          <w:spacing w:val="-5"/>
          <w:sz w:val="24"/>
          <w:szCs w:val="24"/>
        </w:rPr>
        <w:t>Полу</w:t>
      </w:r>
      <w:r w:rsidRPr="00FC52EE">
        <w:rPr>
          <w:sz w:val="24"/>
          <w:szCs w:val="24"/>
        </w:rPr>
        <w:t xml:space="preserve">ченные данные оформить в виде табл. 5 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2. </w:t>
      </w:r>
      <w:r w:rsidRPr="00FC52EE">
        <w:rPr>
          <w:rFonts w:ascii="Times New Roman" w:hAnsi="Times New Roman" w:cs="Times New Roman"/>
          <w:sz w:val="24"/>
          <w:szCs w:val="24"/>
        </w:rPr>
        <w:t>УСТАНОВИТЬ ПОДЛИННОСТЬ ЛЕКАРСТВЕННОГО ПРЕПАРАТА КИСЛОТЫ АСКОРБИНОВОЙ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z w:val="24"/>
          <w:szCs w:val="24"/>
        </w:rPr>
        <w:t xml:space="preserve">2.1. Кислота аскорбиновая. </w:t>
      </w:r>
      <w:r w:rsidRPr="00FC52EE">
        <w:rPr>
          <w:rFonts w:ascii="Times New Roman" w:hAnsi="Times New Roman" w:cs="Times New Roman"/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0,0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0,05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препарата в 2 мл воды добавляют 0,5 мл раствора нитрата серебра. Выпадает темный осадок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z w:val="24"/>
          <w:szCs w:val="24"/>
        </w:rPr>
        <w:t xml:space="preserve">2.2. Кислота аскорбиновая. </w:t>
      </w:r>
      <w:r w:rsidRPr="00FC52EE">
        <w:rPr>
          <w:rFonts w:ascii="Times New Roman" w:hAnsi="Times New Roman" w:cs="Times New Roman"/>
          <w:sz w:val="24"/>
          <w:szCs w:val="24"/>
        </w:rPr>
        <w:t>К 2 мл 0,1%-ного раствора препарата добавляют по каплям раствор 2,6-дихлорфенолиндофенола. Синяя окраска реактива исчезает: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3. </w:t>
      </w:r>
      <w:r w:rsidRPr="00FC52EE">
        <w:rPr>
          <w:rFonts w:ascii="Times New Roman" w:hAnsi="Times New Roman" w:cs="Times New Roman"/>
          <w:sz w:val="24"/>
          <w:szCs w:val="24"/>
        </w:rPr>
        <w:t>ВЫПОЛНИТЬ КОЛИЧЕСТВЕННОЕ ОПРЕДЕЛЕНИЕ ЛЕКАРСТВЕННОГО   ПРЕПАРАТА   КИСЛОТЫ  АСКОРБИНОВОЙ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0,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препарата (точная масса) растворяют в воде в мерной колбе вместимостью 50 мл, доводят объем раствора водой до метки и перемешивают. К 10 мл приготовленного раствора прибавляют 0,5 мл 1%-ного раствора иодида калия, 2 мл раствора крахмала, 1 мл 2%-ного раствора соляной кислоты и титруют 0,1 н. раствором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йодата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калия до появления стойкого слабо синего окрашивания: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1 мл 0,1 н. раствора </w:t>
      </w:r>
      <w:proofErr w:type="spellStart"/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</w:rPr>
        <w:t>йодата</w:t>
      </w:r>
      <w:proofErr w:type="spellEnd"/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калия соответствует </w:t>
      </w:r>
      <w:smartTag w:uri="urn:schemas-microsoft-com:office:smarttags" w:element="metricconverter">
        <w:smartTagPr>
          <w:attr w:name="ProductID" w:val="0,008806 г"/>
        </w:smartTagPr>
        <w:r w:rsidRPr="00FC52EE">
          <w:rPr>
            <w:rFonts w:ascii="Times New Roman" w:hAnsi="Times New Roman" w:cs="Times New Roman"/>
            <w:i/>
            <w:iCs/>
            <w:spacing w:val="-2"/>
            <w:sz w:val="24"/>
            <w:szCs w:val="24"/>
          </w:rPr>
          <w:t>0,008806 г</w:t>
        </w:r>
      </w:smartTag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кис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>лоты аскорбиновой, которой в препарате должно быть не менее 99,0%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№10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АНАЛИЗ ЛЕКАРСТВЕННОГО ПРЕПАРАТА </w:t>
      </w:r>
      <w:r w:rsidRPr="00FC52EE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ЛЕВОМИЦЕТИНА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Цель работы.</w:t>
      </w:r>
      <w:r w:rsidRPr="00FC52EE">
        <w:rPr>
          <w:rFonts w:ascii="Times New Roman" w:hAnsi="Times New Roman" w:cs="Times New Roman"/>
          <w:sz w:val="24"/>
          <w:szCs w:val="24"/>
        </w:rPr>
        <w:t xml:space="preserve"> Освоить способы оценки качества лекарственного препарата левомицетина.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FC52EE">
        <w:rPr>
          <w:rFonts w:ascii="Times New Roman" w:hAnsi="Times New Roman" w:cs="Times New Roman"/>
          <w:sz w:val="24"/>
          <w:szCs w:val="24"/>
        </w:rPr>
        <w:t>. Левомицетин.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1. </w:t>
      </w:r>
      <w:r w:rsidRPr="00FC52EE">
        <w:rPr>
          <w:rFonts w:ascii="Times New Roman" w:hAnsi="Times New Roman" w:cs="Times New Roman"/>
          <w:sz w:val="24"/>
          <w:szCs w:val="24"/>
        </w:rPr>
        <w:t>УСТАНОВИТЬ ФИЗИЧЕСКИЕ СВОЙСТВА ЛЕКАРСТВЕННОГО ПРЕПАРАТА ЛЕВОМИЦЕТИНА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pStyle w:val="a8"/>
        <w:numPr>
          <w:ilvl w:val="1"/>
          <w:numId w:val="7"/>
        </w:numPr>
        <w:shd w:val="clear" w:color="auto" w:fill="FFFFFF"/>
        <w:jc w:val="both"/>
        <w:rPr>
          <w:sz w:val="24"/>
          <w:szCs w:val="24"/>
        </w:rPr>
      </w:pPr>
      <w:r w:rsidRPr="00FC52EE">
        <w:rPr>
          <w:bCs/>
          <w:sz w:val="24"/>
          <w:szCs w:val="24"/>
        </w:rPr>
        <w:t xml:space="preserve">Описать свойства левомицетина. </w:t>
      </w:r>
      <w:r w:rsidRPr="00FC52EE">
        <w:rPr>
          <w:sz w:val="24"/>
          <w:szCs w:val="24"/>
        </w:rPr>
        <w:t>Результаты оформить в виде табл. 6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EE">
        <w:rPr>
          <w:rFonts w:ascii="Times New Roman" w:hAnsi="Times New Roman" w:cs="Times New Roman"/>
          <w:b/>
          <w:i/>
          <w:spacing w:val="49"/>
          <w:sz w:val="24"/>
          <w:szCs w:val="24"/>
        </w:rPr>
        <w:t>Таблица</w:t>
      </w:r>
      <w:proofErr w:type="gramStart"/>
      <w:r w:rsidRPr="00FC52EE">
        <w:rPr>
          <w:rFonts w:ascii="Times New Roman" w:hAnsi="Times New Roman" w:cs="Times New Roman"/>
          <w:b/>
          <w:i/>
          <w:spacing w:val="49"/>
          <w:sz w:val="24"/>
          <w:szCs w:val="24"/>
        </w:rPr>
        <w:t>6</w:t>
      </w:r>
      <w:proofErr w:type="gramEnd"/>
      <w:r w:rsidRPr="00FC52EE">
        <w:rPr>
          <w:rFonts w:ascii="Times New Roman" w:hAnsi="Times New Roman" w:cs="Times New Roman"/>
          <w:b/>
          <w:i/>
          <w:spacing w:val="49"/>
          <w:sz w:val="24"/>
          <w:szCs w:val="24"/>
        </w:rPr>
        <w:t xml:space="preserve">. </w:t>
      </w:r>
      <w:r w:rsidRPr="00FC52EE">
        <w:rPr>
          <w:rFonts w:ascii="Times New Roman" w:hAnsi="Times New Roman" w:cs="Times New Roman"/>
          <w:i/>
          <w:sz w:val="24"/>
          <w:szCs w:val="24"/>
        </w:rPr>
        <w:t xml:space="preserve"> Физические свойства левомицетина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4253"/>
      </w:tblGrid>
      <w:tr w:rsidR="00E022B6" w:rsidRPr="00FC52EE" w:rsidTr="008D2068">
        <w:trPr>
          <w:trHeight w:hRule="exact" w:val="56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ind w:left="-73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</w:p>
        </w:tc>
      </w:tr>
      <w:tr w:rsidR="00E022B6" w:rsidRPr="00FC52EE" w:rsidTr="008D2068">
        <w:trPr>
          <w:trHeight w:hRule="exact" w:val="1204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Белый   или   белый   со   слабым 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желтовато-зеленоватым   оттен</w:t>
            </w:r>
            <w:r w:rsidRPr="00FC5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   кристаллический   порошок </w:t>
            </w:r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без запаха, горького вкуса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6" w:rsidRPr="00FC52EE" w:rsidRDefault="00E022B6" w:rsidP="00FC52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Малорастворим</w:t>
            </w:r>
            <w:proofErr w:type="spellEnd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в воде, легко растворим в этаноле, растворим в этилацетате, практически </w:t>
            </w:r>
            <w:proofErr w:type="gramStart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FC52EE">
              <w:rPr>
                <w:rFonts w:ascii="Times New Roman" w:hAnsi="Times New Roman" w:cs="Times New Roman"/>
                <w:sz w:val="24"/>
                <w:szCs w:val="24"/>
              </w:rPr>
              <w:t xml:space="preserve"> в хлороформе</w:t>
            </w:r>
          </w:p>
        </w:tc>
      </w:tr>
    </w:tbl>
    <w:p w:rsidR="00E022B6" w:rsidRPr="00FC52EE" w:rsidRDefault="00E022B6" w:rsidP="00FC52EE">
      <w:pPr>
        <w:pStyle w:val="a8"/>
        <w:numPr>
          <w:ilvl w:val="1"/>
          <w:numId w:val="7"/>
        </w:numPr>
        <w:shd w:val="clear" w:color="auto" w:fill="FFFFFF"/>
        <w:jc w:val="both"/>
        <w:rPr>
          <w:sz w:val="24"/>
          <w:szCs w:val="24"/>
        </w:rPr>
      </w:pPr>
      <w:r w:rsidRPr="00FC52EE">
        <w:rPr>
          <w:bCs/>
          <w:spacing w:val="-4"/>
          <w:sz w:val="24"/>
          <w:szCs w:val="24"/>
        </w:rPr>
        <w:t xml:space="preserve">Установить растворимость левомицетина. </w:t>
      </w:r>
      <w:r w:rsidRPr="00FC52EE">
        <w:rPr>
          <w:spacing w:val="-4"/>
          <w:sz w:val="24"/>
          <w:szCs w:val="24"/>
        </w:rPr>
        <w:t>Полученные ре</w:t>
      </w:r>
      <w:r w:rsidRPr="00FC52EE">
        <w:rPr>
          <w:sz w:val="24"/>
          <w:szCs w:val="24"/>
        </w:rPr>
        <w:t>зультаты оформить в виде табл. 6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ЗАДАНИЕ 2. </w:t>
      </w:r>
      <w:r w:rsidRPr="00FC52EE">
        <w:rPr>
          <w:rFonts w:ascii="Times New Roman" w:hAnsi="Times New Roman" w:cs="Times New Roman"/>
          <w:sz w:val="24"/>
          <w:szCs w:val="24"/>
        </w:rPr>
        <w:t>УСТАНОВИТЬ ПОДЛИННОСТЬ ЛЕКАРСТВЕННОГО ПРЕПАРАТА ЛЕВОМИЦЕТИНА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2.1. Левомицетин (минерализация).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0,1 г"/>
        </w:smartTagPr>
        <w:r w:rsidRPr="00FC52EE">
          <w:rPr>
            <w:rFonts w:ascii="Times New Roman" w:hAnsi="Times New Roman" w:cs="Times New Roman"/>
            <w:bCs/>
            <w:spacing w:val="-1"/>
            <w:sz w:val="24"/>
            <w:szCs w:val="24"/>
          </w:rPr>
          <w:t xml:space="preserve">0,1 </w:t>
        </w:r>
        <w:r w:rsidRPr="00FC52EE">
          <w:rPr>
            <w:rFonts w:ascii="Times New Roman" w:hAnsi="Times New Roman" w:cs="Times New Roman"/>
            <w:spacing w:val="-1"/>
            <w:sz w:val="24"/>
            <w:szCs w:val="24"/>
          </w:rPr>
          <w:t>г</w:t>
        </w:r>
      </w:smartTag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препарата при</w:t>
      </w:r>
      <w:r w:rsidRPr="00FC52EE">
        <w:rPr>
          <w:rFonts w:ascii="Times New Roman" w:hAnsi="Times New Roman" w:cs="Times New Roman"/>
          <w:sz w:val="24"/>
          <w:szCs w:val="24"/>
        </w:rPr>
        <w:t xml:space="preserve">бавляют 5 мл раствора гидроксида натрия и нагревают. Появляется желтое окрашивание, переходящее при дальнейшем нагревании </w:t>
      </w:r>
      <w:proofErr w:type="gramStart"/>
      <w:r w:rsidRPr="00FC52E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C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>красно-оранжевое. При кипячении этого раствора окраска усиливается, выделяется кирпично-красный осадок и появляется запах аммиака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2.2. Левомицетин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комплексообразование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). К </w:t>
      </w:r>
      <w:smartTag w:uri="urn:schemas-microsoft-com:office:smarttags" w:element="metricconverter">
        <w:smartTagPr>
          <w:attr w:name="ProductID" w:val="0,01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0,01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препарата прибавляют 3 капли раствора сульфата меди и 0,5 мл раствора гидроксида натрия. Через 1 мин взбалтывают с 0,5 мл к-бутанола. Слой к-бутанола окрашивается в сине-фиолетовый цвет: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ЗАДАНИЕ 3.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ВЫПОЛНИТЬ   КОЛИЧЕСТВЕННОЕ   ОПРЕДЕЛЕНИЕ </w:t>
      </w:r>
      <w:r w:rsidRPr="00FC52EE">
        <w:rPr>
          <w:rFonts w:ascii="Times New Roman" w:hAnsi="Times New Roman" w:cs="Times New Roman"/>
          <w:spacing w:val="-6"/>
          <w:sz w:val="24"/>
          <w:szCs w:val="24"/>
        </w:rPr>
        <w:t>ЛЕКАРСТВЕННОГО ПРЕПАРАТА ЛЕВОМИЦЕТИНА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8"/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0,5 г"/>
        </w:smartTagPr>
        <w:r w:rsidRPr="00FC52EE">
          <w:rPr>
            <w:rFonts w:ascii="Times New Roman" w:hAnsi="Times New Roman" w:cs="Times New Roman"/>
            <w:spacing w:val="-8"/>
            <w:sz w:val="24"/>
            <w:szCs w:val="24"/>
          </w:rPr>
          <w:t>0,5 г</w:t>
        </w:r>
      </w:smartTag>
      <w:r w:rsidRPr="00FC52EE">
        <w:rPr>
          <w:rFonts w:ascii="Times New Roman" w:hAnsi="Times New Roman" w:cs="Times New Roman"/>
          <w:spacing w:val="-8"/>
          <w:sz w:val="24"/>
          <w:szCs w:val="24"/>
        </w:rPr>
        <w:t xml:space="preserve"> (точная масса) помещают в коническую колбу вместимостью 200—250 мл, прибавляют 20 мл концентрированной со</w:t>
      </w:r>
      <w:r w:rsidRPr="00FC52EE">
        <w:rPr>
          <w:rFonts w:ascii="Times New Roman" w:hAnsi="Times New Roman" w:cs="Times New Roman"/>
          <w:spacing w:val="-6"/>
          <w:sz w:val="24"/>
          <w:szCs w:val="24"/>
        </w:rPr>
        <w:t xml:space="preserve">ляной кислоты и осторожно, небольшими порциями, </w:t>
      </w:r>
      <w:smartTag w:uri="urn:schemas-microsoft-com:office:smarttags" w:element="metricconverter">
        <w:smartTagPr>
          <w:attr w:name="ProductID" w:val="5 г"/>
        </w:smartTagPr>
        <w:r w:rsidRPr="00FC52EE">
          <w:rPr>
            <w:rFonts w:ascii="Times New Roman" w:hAnsi="Times New Roman" w:cs="Times New Roman"/>
            <w:spacing w:val="-6"/>
            <w:sz w:val="24"/>
            <w:szCs w:val="24"/>
          </w:rPr>
          <w:t>5 г</w:t>
        </w:r>
      </w:smartTag>
      <w:r w:rsidRPr="00FC52EE">
        <w:rPr>
          <w:rFonts w:ascii="Times New Roman" w:hAnsi="Times New Roman" w:cs="Times New Roman"/>
          <w:spacing w:val="-6"/>
          <w:sz w:val="24"/>
          <w:szCs w:val="24"/>
        </w:rPr>
        <w:t xml:space="preserve"> цинковой пыли. Затем прибавляют еще 10 мл концентрированной соляной </w:t>
      </w:r>
      <w:r w:rsidRPr="00FC52EE">
        <w:rPr>
          <w:rFonts w:ascii="Times New Roman" w:hAnsi="Times New Roman" w:cs="Times New Roman"/>
          <w:spacing w:val="-8"/>
          <w:sz w:val="24"/>
          <w:szCs w:val="24"/>
        </w:rPr>
        <w:t>кислоты, обмывая стенки колбы, и после полного растворения цин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ковой пыли (можно подогреть) раствор количественно переносят </w:t>
      </w:r>
      <w:r w:rsidRPr="00FC52EE">
        <w:rPr>
          <w:rFonts w:ascii="Times New Roman" w:hAnsi="Times New Roman" w:cs="Times New Roman"/>
          <w:spacing w:val="-5"/>
          <w:sz w:val="24"/>
          <w:szCs w:val="24"/>
        </w:rPr>
        <w:t xml:space="preserve">в стакан для </w:t>
      </w:r>
      <w:proofErr w:type="spellStart"/>
      <w:r w:rsidRPr="00FC52EE">
        <w:rPr>
          <w:rFonts w:ascii="Times New Roman" w:hAnsi="Times New Roman" w:cs="Times New Roman"/>
          <w:spacing w:val="-5"/>
          <w:sz w:val="24"/>
          <w:szCs w:val="24"/>
        </w:rPr>
        <w:t>диазотирования</w:t>
      </w:r>
      <w:proofErr w:type="spellEnd"/>
      <w:r w:rsidRPr="00FC52EE">
        <w:rPr>
          <w:rFonts w:ascii="Times New Roman" w:hAnsi="Times New Roman" w:cs="Times New Roman"/>
          <w:spacing w:val="-5"/>
          <w:sz w:val="24"/>
          <w:szCs w:val="24"/>
        </w:rPr>
        <w:t xml:space="preserve">, охлаждаемый льдом. После этого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прибавляют </w:t>
      </w:r>
      <w:smartTag w:uri="urn:schemas-microsoft-com:office:smarttags" w:element="metricconverter">
        <w:smartTagPr>
          <w:attr w:name="ProductID" w:val="3 г"/>
        </w:smartTagPr>
        <w:r w:rsidRPr="00FC52EE">
          <w:rPr>
            <w:rFonts w:ascii="Times New Roman" w:hAnsi="Times New Roman" w:cs="Times New Roman"/>
            <w:spacing w:val="-3"/>
            <w:sz w:val="24"/>
            <w:szCs w:val="24"/>
          </w:rPr>
          <w:t>3 г</w:t>
        </w:r>
      </w:smartTag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 бромида калия и медленно титруют </w:t>
      </w:r>
      <w:smartTag w:uri="urn:schemas-microsoft-com:office:smarttags" w:element="metricconverter">
        <w:smartTagPr>
          <w:attr w:name="ProductID" w:val="0,1 М"/>
        </w:smartTagPr>
        <w:r w:rsidRPr="00FC52EE">
          <w:rPr>
            <w:rFonts w:ascii="Times New Roman" w:hAnsi="Times New Roman" w:cs="Times New Roman"/>
            <w:spacing w:val="-3"/>
            <w:sz w:val="24"/>
            <w:szCs w:val="24"/>
          </w:rPr>
          <w:t>0,1 М</w:t>
        </w:r>
      </w:smartTag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 раство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>ром нитрита натрия. Титрование считают законченным, когда кап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ля титруемой жидкости, взятая через 3 мин после прибавления </w:t>
      </w:r>
      <w:r w:rsidRPr="00FC52EE">
        <w:rPr>
          <w:rFonts w:ascii="Times New Roman" w:hAnsi="Times New Roman" w:cs="Times New Roman"/>
          <w:spacing w:val="-8"/>
          <w:sz w:val="24"/>
          <w:szCs w:val="24"/>
        </w:rPr>
        <w:t xml:space="preserve">раствора нитрита натрия, будет вызывать немедленное посинение </w:t>
      </w:r>
      <w:r w:rsidRPr="00FC52EE">
        <w:rPr>
          <w:rFonts w:ascii="Times New Roman" w:hAnsi="Times New Roman" w:cs="Times New Roman"/>
          <w:sz w:val="24"/>
          <w:szCs w:val="24"/>
        </w:rPr>
        <w:t>йодкрахмальной бумаги: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FC52EE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1 мл </w:t>
      </w:r>
      <w:smartTag w:uri="urn:schemas-microsoft-com:office:smarttags" w:element="metricconverter">
        <w:smartTagPr>
          <w:attr w:name="ProductID" w:val="0,1 M"/>
        </w:smartTagPr>
        <w:r w:rsidRPr="00FC52EE">
          <w:rPr>
            <w:rFonts w:ascii="Times New Roman" w:hAnsi="Times New Roman" w:cs="Times New Roman"/>
            <w:i/>
            <w:iCs/>
            <w:spacing w:val="-17"/>
            <w:sz w:val="24"/>
            <w:szCs w:val="24"/>
          </w:rPr>
          <w:t xml:space="preserve">0,1 </w:t>
        </w:r>
        <w:r w:rsidRPr="00FC52EE">
          <w:rPr>
            <w:rFonts w:ascii="Times New Roman" w:hAnsi="Times New Roman" w:cs="Times New Roman"/>
            <w:i/>
            <w:iCs/>
            <w:spacing w:val="-17"/>
            <w:sz w:val="24"/>
            <w:szCs w:val="24"/>
            <w:lang w:val="en-US"/>
          </w:rPr>
          <w:t>M</w:t>
        </w:r>
      </w:smartTag>
      <w:r w:rsidRPr="00FC52EE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раствора нитрита натрия соответствует </w:t>
      </w:r>
      <w:smartTag w:uri="urn:schemas-microsoft-com:office:smarttags" w:element="metricconverter">
        <w:smartTagPr>
          <w:attr w:name="ProductID" w:val="0,03231 г"/>
        </w:smartTagPr>
        <w:r w:rsidRPr="00FC52EE">
          <w:rPr>
            <w:rFonts w:ascii="Times New Roman" w:hAnsi="Times New Roman" w:cs="Times New Roman"/>
            <w:i/>
            <w:iCs/>
            <w:spacing w:val="-17"/>
            <w:sz w:val="24"/>
            <w:szCs w:val="24"/>
          </w:rPr>
          <w:t>0,03231 г</w:t>
        </w:r>
      </w:smartTag>
      <w:r w:rsidRPr="00FC52EE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ле</w:t>
      </w:r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вомицетина, которого </w:t>
      </w:r>
      <w:proofErr w:type="gramStart"/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>в</w:t>
      </w:r>
      <w:proofErr w:type="gramEnd"/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препарате</w:t>
      </w:r>
      <w:proofErr w:type="gramEnd"/>
      <w:r w:rsidRPr="00FC52E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должно быть не менее 98,5%.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</w:pPr>
      <w:r w:rsidRPr="00FC52EE">
        <w:rPr>
          <w:rFonts w:ascii="Times New Roman" w:hAnsi="Times New Roman" w:cs="Times New Roman"/>
          <w:b/>
          <w:iCs/>
          <w:spacing w:val="-6"/>
          <w:sz w:val="24"/>
          <w:szCs w:val="24"/>
        </w:rPr>
        <w:tab/>
      </w:r>
      <w:r w:rsidRPr="00FC52EE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Приложение 5</w:t>
      </w:r>
    </w:p>
    <w:p w:rsidR="00E022B6" w:rsidRPr="00FC52EE" w:rsidRDefault="00E022B6" w:rsidP="00FC52EE">
      <w:pPr>
        <w:shd w:val="clear" w:color="auto" w:fill="FFFFFF"/>
        <w:tabs>
          <w:tab w:val="left" w:pos="7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FC52EE">
        <w:rPr>
          <w:rFonts w:ascii="Times New Roman" w:hAnsi="Times New Roman" w:cs="Times New Roman"/>
          <w:b/>
          <w:iCs/>
          <w:spacing w:val="-6"/>
          <w:sz w:val="24"/>
          <w:szCs w:val="24"/>
        </w:rPr>
        <w:t>Информационные материалы об исследуемых лекарственных препаратах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НАТРИЯ ХЛОРИД</w:t>
      </w:r>
      <w:r w:rsidRPr="00FC52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chlori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dum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Синонимы: Натрий хлористый,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Pr="00FC52EE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rium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chloratum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Белые кубические кристаллы или белый кристаллический порошок соленого вкуса, без запаха. Растворим в воде (1:3). Растворы стерилизуют текучим паром при температуре +100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 течение 30 мин или в автоклаве при температуре + 120°С в течение 15—20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Натрия хлорид содержится в крови и в тканевых жидкостях организма. Концентрация его в крови составляет около 0,5 %; его содержанием в зна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чительной степени обеспечивается по</w:t>
      </w:r>
      <w:r w:rsidRPr="00FC52EE">
        <w:rPr>
          <w:rFonts w:ascii="Times New Roman" w:hAnsi="Times New Roman" w:cs="Times New Roman"/>
          <w:sz w:val="24"/>
          <w:szCs w:val="24"/>
        </w:rPr>
        <w:t>стоянство осмотического давления крови.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Поступает натрия хлорид в организм в необходимых количествах с пищей. Его дефицит в организме может воз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никать при различных патологических </w:t>
      </w:r>
      <w:r w:rsidRPr="00FC52EE">
        <w:rPr>
          <w:rFonts w:ascii="Times New Roman" w:hAnsi="Times New Roman" w:cs="Times New Roman"/>
          <w:sz w:val="24"/>
          <w:szCs w:val="24"/>
        </w:rPr>
        <w:t xml:space="preserve">состояниях, сопровождающихся повышенным его выделением, если оно не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компенсируется введением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lastRenderedPageBreak/>
        <w:t>натрия хлорида в достаточных количествах. Уси</w:t>
      </w:r>
      <w:r w:rsidRPr="00FC52EE">
        <w:rPr>
          <w:rFonts w:ascii="Times New Roman" w:hAnsi="Times New Roman" w:cs="Times New Roman"/>
          <w:sz w:val="24"/>
          <w:szCs w:val="24"/>
        </w:rPr>
        <w:t>ленное выделение происходит при дли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тельном сильном поносе (например, при холере), неукротимой рвоте, обширных ожогах с сильной экссудацией, гипофункции коры надпочечников.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 дефиците натрия хлорида наблюдается сгущение крови в связи с переходом воды из сосудистого русла в ткани; при значительном дефиците могут развиться спазмы гладкой мускулатуры, судорожные сокращения скелетных мышц, нарушения функции нервной системы и кровообращения.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В зависимости от концентрации натрия хлорида различают изотонический (физиологический) и гипертонический растворы. Изотоническим явля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ется 0,9 % раствор.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Раствор натрия хлорида изотонический </w:t>
      </w:r>
      <w:r w:rsidRPr="00FC52EE">
        <w:rPr>
          <w:rFonts w:ascii="Times New Roman" w:hAnsi="Times New Roman" w:cs="Times New Roman"/>
          <w:sz w:val="24"/>
          <w:szCs w:val="24"/>
        </w:rPr>
        <w:t>для инъекция (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Solutio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isotonica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injectionibus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>Водный (0,9 %) раствор натрия хлори</w:t>
      </w:r>
      <w:r w:rsidRPr="00FC52EE">
        <w:rPr>
          <w:rFonts w:ascii="Times New Roman" w:hAnsi="Times New Roman" w:cs="Times New Roman"/>
          <w:sz w:val="24"/>
          <w:szCs w:val="24"/>
        </w:rPr>
        <w:t>да. Бесцветная прозрачная жидкость солоноватого вкуса.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Раствор стерилен,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апирогенен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. Вводят под кожу,  внутривенно и  в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пепсия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, холера, состояния после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клизмах при больших потерях жидкости </w:t>
      </w:r>
      <w:r w:rsidRPr="00FC52EE">
        <w:rPr>
          <w:rFonts w:ascii="Times New Roman" w:hAnsi="Times New Roman" w:cs="Times New Roman"/>
          <w:sz w:val="24"/>
          <w:szCs w:val="24"/>
        </w:rPr>
        <w:t xml:space="preserve">и при интоксикациях (токсическая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дисций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2"/>
          <w:sz w:val="24"/>
          <w:szCs w:val="24"/>
        </w:rPr>
        <w:t>Изотонический раствор натрия хлори</w:t>
      </w:r>
      <w:r w:rsidRPr="00FC52EE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изотоничен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плазме крови человека,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его часто называют «физиологическим»' </w:t>
      </w:r>
      <w:r w:rsidRPr="00FC52EE">
        <w:rPr>
          <w:rFonts w:ascii="Times New Roman" w:hAnsi="Times New Roman" w:cs="Times New Roman"/>
          <w:sz w:val="24"/>
          <w:szCs w:val="24"/>
        </w:rPr>
        <w:t xml:space="preserve">это название является условным, так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как раствор не содержит других веществ </w:t>
      </w:r>
      <w:r w:rsidRPr="00FC52EE">
        <w:rPr>
          <w:rFonts w:ascii="Times New Roman" w:hAnsi="Times New Roman" w:cs="Times New Roman"/>
          <w:sz w:val="24"/>
          <w:szCs w:val="24"/>
        </w:rPr>
        <w:t>(солей калия, кальция и др.), необхо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димых для сохранения физиологических условий жизнедеятельности тканей орга</w:t>
      </w:r>
      <w:r w:rsidRPr="00FC52EE">
        <w:rPr>
          <w:rFonts w:ascii="Times New Roman" w:hAnsi="Times New Roman" w:cs="Times New Roman"/>
          <w:sz w:val="24"/>
          <w:szCs w:val="24"/>
        </w:rPr>
        <w:t xml:space="preserve">низма. Раствор быстро выводится из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сосудистой системы и лишь временно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увеличивает объем жидкости, циркулирующей в сосудах, поэтому при крово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потерях и шоке он недостаточно эф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фективен. В этих случаях необходимо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одновременно произвести переливание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крови, плазмы или плазмозамещающих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жидкостей. Основное применение изо</w:t>
      </w:r>
      <w:r w:rsidRPr="00FC52EE">
        <w:rPr>
          <w:rFonts w:ascii="Times New Roman" w:hAnsi="Times New Roman" w:cs="Times New Roman"/>
          <w:sz w:val="24"/>
          <w:szCs w:val="24"/>
        </w:rPr>
        <w:t xml:space="preserve">тонический раствор натрия хлорида имеет при обезвоживании организма и как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дезинтоксикационное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средство. Обычно раствор вводят капельным методом — до </w:t>
      </w:r>
      <w:smartTag w:uri="urn:schemas-microsoft-com:office:smarttags" w:element="metricconverter">
        <w:smartTagPr>
          <w:attr w:name="ProductID" w:val="3 л"/>
        </w:smartTagPr>
        <w:r w:rsidRPr="00FC52EE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в сутки.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2"/>
          <w:sz w:val="24"/>
          <w:szCs w:val="24"/>
        </w:rPr>
        <w:t>Изотонический раствор натрия хлори</w:t>
      </w:r>
      <w:r w:rsidRPr="00FC52EE">
        <w:rPr>
          <w:rFonts w:ascii="Times New Roman" w:hAnsi="Times New Roman" w:cs="Times New Roman"/>
          <w:sz w:val="24"/>
          <w:szCs w:val="24"/>
        </w:rPr>
        <w:t xml:space="preserve">да не оказывает раздражающего действия на ткани; его часто применяют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для промывания ран, глаз, слизистой </w:t>
      </w:r>
      <w:r w:rsidRPr="00FC52EE">
        <w:rPr>
          <w:rFonts w:ascii="Times New Roman" w:hAnsi="Times New Roman" w:cs="Times New Roman"/>
          <w:sz w:val="24"/>
          <w:szCs w:val="24"/>
        </w:rPr>
        <w:t>оболочки носа, а также для растворе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ния различных лекарственных препара</w:t>
      </w:r>
      <w:r w:rsidRPr="00FC52EE">
        <w:rPr>
          <w:rFonts w:ascii="Times New Roman" w:hAnsi="Times New Roman" w:cs="Times New Roman"/>
          <w:sz w:val="24"/>
          <w:szCs w:val="24"/>
        </w:rPr>
        <w:t>тов, в том числе для капельных вли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ваний. Его можно применять в виде клизм.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Большие объемы раствора следует </w:t>
      </w:r>
      <w:r w:rsidRPr="00FC52EE">
        <w:rPr>
          <w:rFonts w:ascii="Times New Roman" w:hAnsi="Times New Roman" w:cs="Times New Roman"/>
          <w:sz w:val="24"/>
          <w:szCs w:val="24"/>
        </w:rPr>
        <w:t xml:space="preserve">применять с осторожностью у больных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с нарушенной выделительной функции </w:t>
      </w:r>
      <w:r w:rsidRPr="00FC52EE">
        <w:rPr>
          <w:rFonts w:ascii="Times New Roman" w:hAnsi="Times New Roman" w:cs="Times New Roman"/>
          <w:sz w:val="24"/>
          <w:szCs w:val="24"/>
        </w:rPr>
        <w:t>почек.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3"/>
          <w:sz w:val="24"/>
          <w:szCs w:val="24"/>
        </w:rPr>
        <w:t>Гипертонические растворы натрия хло</w:t>
      </w:r>
      <w:r w:rsidRPr="00FC52EE">
        <w:rPr>
          <w:rFonts w:ascii="Times New Roman" w:hAnsi="Times New Roman" w:cs="Times New Roman"/>
          <w:sz w:val="24"/>
          <w:szCs w:val="24"/>
        </w:rPr>
        <w:t>рида (3-5-10%) применяют наружно в   виде   компрессов   и   примочек   при  лечении гнойных ран.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Натрия хлорид применяют также для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ванн, обтираний,   полосканий   (1—2% </w:t>
      </w:r>
      <w:r w:rsidRPr="00FC52EE">
        <w:rPr>
          <w:rFonts w:ascii="Times New Roman" w:hAnsi="Times New Roman" w:cs="Times New Roman"/>
          <w:sz w:val="24"/>
          <w:szCs w:val="24"/>
        </w:rPr>
        <w:t>раствор при заболеваниях верхних дыхательных путей).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ЙОД</w:t>
      </w:r>
      <w:r w:rsidRPr="00FC52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Iodum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Получают из золы морских водорос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лей и буровых нефтяных вод. Серовато-черные с металлическим блеском плас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тинки или сростки кристаллов характер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ного запаха. </w:t>
      </w:r>
      <w:proofErr w:type="gram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Летуч</w:t>
      </w:r>
      <w:proofErr w:type="gram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при обыкновенной температуре; при нагревании возгоняет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ся, образуя фиолетовые пары. Очень </w:t>
      </w:r>
      <w:proofErr w:type="gramStart"/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мало </w:t>
      </w:r>
      <w:r w:rsidRPr="00FC52EE">
        <w:rPr>
          <w:rFonts w:ascii="Times New Roman" w:hAnsi="Times New Roman" w:cs="Times New Roman"/>
          <w:sz w:val="24"/>
          <w:szCs w:val="24"/>
        </w:rPr>
        <w:t>растворим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 воде (1:5000), растворим в </w:t>
      </w:r>
      <w:r w:rsidRPr="00FC52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52EE">
        <w:rPr>
          <w:rFonts w:ascii="Times New Roman" w:hAnsi="Times New Roman" w:cs="Times New Roman"/>
          <w:sz w:val="24"/>
          <w:szCs w:val="24"/>
        </w:rPr>
        <w:t xml:space="preserve"> частях 95 % спирта, растворим в водных растворах йодидов (йодида калия и натрия).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Несовместим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с эфирными маслами, растворами аммиака, белой осадочной ртутью (образуется взрывчатая смесь).</w:t>
      </w:r>
    </w:p>
    <w:p w:rsidR="00E022B6" w:rsidRPr="00FC52EE" w:rsidRDefault="00E022B6" w:rsidP="00FC52EE">
      <w:pPr>
        <w:shd w:val="clear" w:color="auto" w:fill="FFFFFF"/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Различают 4 группы препаратов йода: </w:t>
      </w:r>
      <w:proofErr w:type="gramStart"/>
      <w:r w:rsidRPr="00FC52EE">
        <w:rPr>
          <w:rFonts w:ascii="Times New Roman" w:hAnsi="Times New Roman" w:cs="Times New Roman"/>
          <w:spacing w:val="-1"/>
          <w:sz w:val="24"/>
          <w:szCs w:val="24"/>
          <w:lang w:val="en-US"/>
        </w:rPr>
        <w:t>W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содержащие элементарный йод (раст</w:t>
      </w:r>
      <w:r w:rsidRPr="00FC52EE">
        <w:rPr>
          <w:rFonts w:ascii="Times New Roman" w:hAnsi="Times New Roman" w:cs="Times New Roman"/>
          <w:sz w:val="24"/>
          <w:szCs w:val="24"/>
        </w:rPr>
        <w:t xml:space="preserve">вор йода спиртовой, раствор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); 2) неорганические </w:t>
      </w:r>
      <w:r w:rsidRPr="00FC52EE">
        <w:rPr>
          <w:rFonts w:ascii="Times New Roman" w:hAnsi="Times New Roman" w:cs="Times New Roman"/>
          <w:noProof/>
          <w:sz w:val="24"/>
          <w:szCs w:val="24"/>
        </w:rPr>
        <w:t xml:space="preserve">йодиды </w:t>
      </w:r>
      <w:r w:rsidRPr="00FC52EE">
        <w:rPr>
          <w:rFonts w:ascii="Times New Roman" w:hAnsi="Times New Roman" w:cs="Times New Roman"/>
          <w:sz w:val="24"/>
          <w:szCs w:val="24"/>
        </w:rPr>
        <w:t xml:space="preserve">(калия и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натрия </w:t>
      </w:r>
      <w:r w:rsidRPr="00FC52EE"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йодид);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3) органические вещества, </w:t>
      </w:r>
      <w:r w:rsidRPr="00FC52EE">
        <w:rPr>
          <w:rFonts w:ascii="Times New Roman" w:hAnsi="Times New Roman" w:cs="Times New Roman"/>
          <w:sz w:val="24"/>
          <w:szCs w:val="24"/>
        </w:rPr>
        <w:t>отщепляющие элементарный йод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кальцийодин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, йодоформ,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йодинол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); 4)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йодсодержашие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органические вещества, в молекуле которых йод прочно связан (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ренттеноконтрастные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вещества).</w:t>
      </w:r>
      <w:proofErr w:type="gramEnd"/>
    </w:p>
    <w:p w:rsidR="00E022B6" w:rsidRPr="00FC52EE" w:rsidRDefault="00E022B6" w:rsidP="00FC52EE">
      <w:pPr>
        <w:shd w:val="clear" w:color="auto" w:fill="FFFFFF"/>
        <w:spacing w:before="48" w:after="0" w:line="240" w:lineRule="auto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Препараты, содержащие йод, обладают различными свойствами. Элементарный йод оказывает противомикробное действие; его растворы широко применяют для обработки ран, подготовки операционного поля и т. п.; при нане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сении на кожу и слизистые оболочки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lastRenderedPageBreak/>
        <w:t>оказывают раздражающее действие и мо</w:t>
      </w:r>
      <w:r w:rsidRPr="00FC52EE">
        <w:rPr>
          <w:rFonts w:ascii="Times New Roman" w:hAnsi="Times New Roman" w:cs="Times New Roman"/>
          <w:sz w:val="24"/>
          <w:szCs w:val="24"/>
        </w:rPr>
        <w:t>гут вызвать рефлекторные изменения в деятельности организма.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4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Всасываясь, йод оказывает активное влияние на обмен веществ, усиливает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процессы диссимиляции. Особенно вы</w:t>
      </w:r>
      <w:r w:rsidRPr="00FC52EE">
        <w:rPr>
          <w:rFonts w:ascii="Times New Roman" w:hAnsi="Times New Roman" w:cs="Times New Roman"/>
          <w:sz w:val="24"/>
          <w:szCs w:val="24"/>
        </w:rPr>
        <w:t>ражено его влияние на функцию щитовидной железы, так как он участвует в синтезе тироксина</w:t>
      </w:r>
      <w:proofErr w:type="gramStart"/>
      <w:r w:rsidRPr="00FC52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. Суточная потребность организма в йоде составляет око</w:t>
      </w:r>
      <w:r w:rsidRPr="00FC52EE">
        <w:rPr>
          <w:rFonts w:ascii="Times New Roman" w:hAnsi="Times New Roman" w:cs="Times New Roman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ло 200—220 мкг. При недостаточности </w:t>
      </w:r>
      <w:r w:rsidRPr="00FC52EE">
        <w:rPr>
          <w:rFonts w:ascii="Times New Roman" w:hAnsi="Times New Roman" w:cs="Times New Roman"/>
          <w:sz w:val="24"/>
          <w:szCs w:val="24"/>
        </w:rPr>
        <w:t>йода происходит нарушение синтеза ти</w:t>
      </w:r>
      <w:r w:rsidRPr="00FC52EE">
        <w:rPr>
          <w:rFonts w:ascii="Times New Roman" w:hAnsi="Times New Roman" w:cs="Times New Roman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роксина и угнетение функции щитовид</w:t>
      </w:r>
      <w:r w:rsidRPr="00FC52EE">
        <w:rPr>
          <w:rFonts w:ascii="Times New Roman" w:hAnsi="Times New Roman" w:cs="Times New Roman"/>
          <w:sz w:val="24"/>
          <w:szCs w:val="24"/>
        </w:rPr>
        <w:t>ной железы; введение йода усиливает в этих случаях синтез тироксина.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right="10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Малые дозы йода («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микройод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») оказывают тормозящее влияние на образование тиреотропного гормона в передней доле гипофиза. Это свойство используют при лечении больных с гиперфункцией щитовидной железы.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5" w:right="10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Установлено также, что йод влияет на липидный и белковый обмен. При применении препарата йода у больных атеросклерозом наблюдается тенденция к снижению холестерина в крови и повышению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лецитин-холестеринового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ко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эффициента, наблюдается также некоторое уменьшение содержания Р-липопро</w:t>
      </w:r>
      <w:r w:rsidRPr="00FC52EE">
        <w:rPr>
          <w:rFonts w:ascii="Times New Roman" w:hAnsi="Times New Roman" w:cs="Times New Roman"/>
          <w:sz w:val="24"/>
          <w:szCs w:val="24"/>
        </w:rPr>
        <w:t xml:space="preserve">теидов. Под влиянием препаратов йода повышается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липопротеиназная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фибри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нолитическая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активность крови, несколь</w:t>
      </w:r>
      <w:r w:rsidRPr="00FC52EE">
        <w:rPr>
          <w:rFonts w:ascii="Times New Roman" w:hAnsi="Times New Roman" w:cs="Times New Roman"/>
          <w:sz w:val="24"/>
          <w:szCs w:val="24"/>
        </w:rPr>
        <w:t>ко уменьшается свертываемость крови.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0" w:right="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Рефлекторным повышением секреции слизи железами дыхательных путей и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протеолитическим действием объясняет</w:t>
      </w:r>
      <w:r w:rsidRPr="00FC52EE">
        <w:rPr>
          <w:rFonts w:ascii="Times New Roman" w:hAnsi="Times New Roman" w:cs="Times New Roman"/>
          <w:sz w:val="24"/>
          <w:szCs w:val="24"/>
        </w:rPr>
        <w:t>ся применение препаратов йода в качес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тве отхаркивающих и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муколитических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>средств.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24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Выделяется йод из организма главным </w:t>
      </w:r>
      <w:r w:rsidRPr="00FC52EE">
        <w:rPr>
          <w:rFonts w:ascii="Times New Roman" w:hAnsi="Times New Roman" w:cs="Times New Roman"/>
          <w:sz w:val="24"/>
          <w:szCs w:val="24"/>
        </w:rPr>
        <w:t>образом почками, частично желудоч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но-кишечным трактом, потовыми и молочными железами.</w:t>
      </w:r>
    </w:p>
    <w:p w:rsidR="00E022B6" w:rsidRPr="00FC52EE" w:rsidRDefault="00E022B6" w:rsidP="00FC52EE">
      <w:pPr>
        <w:shd w:val="clear" w:color="auto" w:fill="FFFFFF"/>
        <w:spacing w:before="38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Препараты йода применяют наружно и внутрь; наружно применяют как анти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септические, раздражающие и отвлекающие средства при воспалительных и дру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гих  заболеваниях кожи и слизистых обо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лочек, внутрь — при атеросклерозе, хро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нических воспалительных процессах в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дыхательных путях, при третичном сифилисе, гипертиреозе, для профилактики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и лечения эндемического зоба, при хро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ническом отравлении ртутью и свинцом.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0" w:right="14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 длительном применении препа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ратов йода и при повышенной чувствительности к ним возможны явления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йодизма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(насморк, крапивница, отек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Квинке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, слюнотечение, слезотечение, </w:t>
      </w:r>
      <w:r w:rsidRPr="00FC52EE">
        <w:rPr>
          <w:rFonts w:ascii="Times New Roman" w:hAnsi="Times New Roman" w:cs="Times New Roman"/>
          <w:sz w:val="24"/>
          <w:szCs w:val="24"/>
        </w:rPr>
        <w:t>угревидная сыпь на коже и др.).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5" w:right="14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Противопоказаниями к применению препаратов йода внутрь служат тубер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кулез легких, нефриты, нефрозы, фурункулез, угревые сыпи, хроническая пио</w:t>
      </w:r>
      <w:r w:rsidRPr="00FC52EE">
        <w:rPr>
          <w:rFonts w:ascii="Times New Roman" w:hAnsi="Times New Roman" w:cs="Times New Roman"/>
          <w:sz w:val="24"/>
          <w:szCs w:val="24"/>
        </w:rPr>
        <w:t>дермия, геморрагические диатезы, кра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пивница, беременность, повышенная чув</w:t>
      </w:r>
      <w:r w:rsidRPr="00FC52EE">
        <w:rPr>
          <w:rFonts w:ascii="Times New Roman" w:hAnsi="Times New Roman" w:cs="Times New Roman"/>
          <w:sz w:val="24"/>
          <w:szCs w:val="24"/>
        </w:rPr>
        <w:t>ствительность к йоду.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24" w:right="5" w:firstLine="144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pacing w:val="-5"/>
          <w:sz w:val="24"/>
          <w:szCs w:val="24"/>
        </w:rPr>
        <w:t>КИСЛОТА АЦЕТИЛСАЛИЦИЛОВАЯ</w:t>
      </w:r>
      <w:r w:rsidRPr="00FC5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actrylsalicylicurn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Салициловый эфир уксусной кислоты:      </w:t>
      </w:r>
      <w:r w:rsidRPr="00FC52EE">
        <w:rPr>
          <w:rFonts w:ascii="Times New Roman" w:hAnsi="Times New Roman" w:cs="Times New Roman"/>
          <w:spacing w:val="-5"/>
          <w:sz w:val="24"/>
          <w:szCs w:val="24"/>
        </w:rPr>
        <w:t xml:space="preserve">Синонимы: </w:t>
      </w:r>
      <w:r w:rsidRPr="00FC52EE">
        <w:rPr>
          <w:rFonts w:ascii="Times New Roman" w:hAnsi="Times New Roman" w:cs="Times New Roman"/>
          <w:b/>
          <w:bCs/>
          <w:spacing w:val="-5"/>
          <w:sz w:val="24"/>
          <w:szCs w:val="24"/>
        </w:rPr>
        <w:t>Аспирин…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-709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Белые мелкие игольчатые кристаллы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или легкий кристаллический порошок.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Мало растворим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 воде (растворим в горячей воде), легко — в спирте, в растворах едких и углекислых щелочей.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-709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Ацетилсалициловая кислота оказывает противовоспалительное, жаропонижающее, а также болеутоляющее действие, и ее широко применяют при лихорадочных состояниях, головной бо</w:t>
      </w:r>
      <w:r w:rsidRPr="00FC52EE">
        <w:rPr>
          <w:rFonts w:ascii="Times New Roman" w:hAnsi="Times New Roman" w:cs="Times New Roman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ли, невралгиях и др. и в качестве </w:t>
      </w:r>
      <w:r w:rsidRPr="00FC52EE">
        <w:rPr>
          <w:rFonts w:ascii="Times New Roman" w:hAnsi="Times New Roman" w:cs="Times New Roman"/>
          <w:sz w:val="24"/>
          <w:szCs w:val="24"/>
        </w:rPr>
        <w:t>противоревматического средства.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Противовоспалительное действие ацетилсалициловой кислоты (и других салицилатов)    объясняют влиянием на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процессы, протекающие в очаге воспаления: уменьшением проницаемости ка</w:t>
      </w:r>
      <w:r w:rsidRPr="00FC52EE">
        <w:rPr>
          <w:rFonts w:ascii="Times New Roman" w:hAnsi="Times New Roman" w:cs="Times New Roman"/>
          <w:sz w:val="24"/>
          <w:szCs w:val="24"/>
        </w:rPr>
        <w:t xml:space="preserve">пилляров, понижением активности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гиалуронидазы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, ограничением энергети</w:t>
      </w:r>
      <w:r w:rsidRPr="00FC52EE">
        <w:rPr>
          <w:rFonts w:ascii="Times New Roman" w:hAnsi="Times New Roman" w:cs="Times New Roman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ческого обеспечения воспалительного </w:t>
      </w:r>
      <w:r w:rsidRPr="00FC52EE">
        <w:rPr>
          <w:rFonts w:ascii="Times New Roman" w:hAnsi="Times New Roman" w:cs="Times New Roman"/>
          <w:sz w:val="24"/>
          <w:szCs w:val="24"/>
        </w:rPr>
        <w:t xml:space="preserve">процесса путем торможения образования АТФ и др. Существенное значение в механизме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противовоспалител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ного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действия имеет ингибирование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FC52EE">
        <w:rPr>
          <w:rFonts w:ascii="Times New Roman" w:hAnsi="Times New Roman" w:cs="Times New Roman"/>
          <w:sz w:val="24"/>
          <w:szCs w:val="24"/>
        </w:rPr>
        <w:t>стагландинсинтетазы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B6" w:rsidRPr="00FC52EE" w:rsidRDefault="00E022B6" w:rsidP="00FC52EE">
      <w:pPr>
        <w:shd w:val="clear" w:color="auto" w:fill="FFFFFF"/>
        <w:spacing w:before="14"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Жаропонижающее действие связано также с влиянием на гипоталамические центры терморегуляции.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2EE">
        <w:rPr>
          <w:rFonts w:ascii="Times New Roman" w:hAnsi="Times New Roman" w:cs="Times New Roman"/>
          <w:spacing w:val="-2"/>
          <w:sz w:val="24"/>
          <w:szCs w:val="24"/>
        </w:rPr>
        <w:lastRenderedPageBreak/>
        <w:t>Анальгетизирующий</w:t>
      </w:r>
      <w:proofErr w:type="spellEnd"/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эффект обусловлен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влиянием на центры болевой чувстви</w:t>
      </w:r>
      <w:r w:rsidRPr="00FC52EE">
        <w:rPr>
          <w:rFonts w:ascii="Times New Roman" w:hAnsi="Times New Roman" w:cs="Times New Roman"/>
          <w:sz w:val="24"/>
          <w:szCs w:val="24"/>
        </w:rPr>
        <w:t xml:space="preserve">тельности, а также способностью салицилатов уменьшать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альгогенное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действие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брадикинина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 использовании ацетилсалицило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вой кислоты в качестве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антитромботического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средства необходимо, однако</w:t>
      </w:r>
      <w:proofErr w:type="gramStart"/>
      <w:r w:rsidRPr="00FC52EE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читывать, что одновременно с торможением биосинтеза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тромбоксана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(про-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тромботического фактора) ингибируется </w:t>
      </w:r>
      <w:r w:rsidRPr="00FC52EE">
        <w:rPr>
          <w:rFonts w:ascii="Times New Roman" w:hAnsi="Times New Roman" w:cs="Times New Roman"/>
          <w:sz w:val="24"/>
          <w:szCs w:val="24"/>
        </w:rPr>
        <w:t xml:space="preserve">биосинтез другого производного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ара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хидоновой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кислоты —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простациклина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FC52EE">
        <w:rPr>
          <w:rFonts w:ascii="Times New Roman" w:hAnsi="Times New Roman" w:cs="Times New Roman"/>
          <w:sz w:val="24"/>
          <w:szCs w:val="24"/>
        </w:rPr>
        <w:t>являющегося одним из наиболее мощ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ных эндогенных </w:t>
      </w:r>
      <w:proofErr w:type="spellStart"/>
      <w:r w:rsidRPr="00FC52EE">
        <w:rPr>
          <w:rFonts w:ascii="Times New Roman" w:hAnsi="Times New Roman" w:cs="Times New Roman"/>
          <w:spacing w:val="-2"/>
          <w:sz w:val="24"/>
          <w:szCs w:val="24"/>
        </w:rPr>
        <w:t>антитромботических</w:t>
      </w:r>
      <w:proofErr w:type="spellEnd"/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 xml:space="preserve">факторов. Результат действия ацетилсалициловой кислоты на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тромбообразование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может в связи с этим зависеть от соотношения (в каждом отдельном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случае) между влиянием на активность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простациклина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тромбоксана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before="58" w:after="0" w:line="240" w:lineRule="auto"/>
        <w:ind w:left="-709"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Применяют ацетилсалициловую кислоту внутрь (после еды). Обычные дозы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для   взрослых   как   болеутоляющего   и жаропонижающего средства (при лихо</w:t>
      </w:r>
      <w:r w:rsidRPr="00FC52EE">
        <w:rPr>
          <w:rFonts w:ascii="Times New Roman" w:hAnsi="Times New Roman" w:cs="Times New Roman"/>
          <w:sz w:val="24"/>
          <w:szCs w:val="24"/>
        </w:rPr>
        <w:t xml:space="preserve">радочных заболеваниях, головной боли, мигрени, невралгиях и др.) 0,25 — 0,5— </w:t>
      </w:r>
      <w:smartTag w:uri="urn:schemas-microsoft-com:office:smarttags" w:element="metricconverter">
        <w:smartTagPr>
          <w:attr w:name="ProductID" w:val="1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3 — 4 раза в день; детям в за</w:t>
      </w:r>
      <w:r w:rsidRPr="00FC52EE">
        <w:rPr>
          <w:rFonts w:ascii="Times New Roman" w:hAnsi="Times New Roman" w:cs="Times New Roman"/>
          <w:sz w:val="24"/>
          <w:szCs w:val="24"/>
        </w:rPr>
        <w:softHyphen/>
        <w:t xml:space="preserve">висимости от возраста — от 0,1 до </w:t>
      </w:r>
      <w:smartTag w:uri="urn:schemas-microsoft-com:office:smarttags" w:element="metricconverter">
        <w:smartTagPr>
          <w:attr w:name="ProductID" w:val="0,3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0,3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на прием.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-709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 качестве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антитромботического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средства назначают ацетилсалициловую кис</w:t>
      </w:r>
      <w:r w:rsidRPr="00FC52EE">
        <w:rPr>
          <w:rFonts w:ascii="Times New Roman" w:hAnsi="Times New Roman" w:cs="Times New Roman"/>
          <w:sz w:val="24"/>
          <w:szCs w:val="24"/>
        </w:rPr>
        <w:t xml:space="preserve">лоту взрослым по </w:t>
      </w:r>
      <w:smartTag w:uri="urn:schemas-microsoft-com:office:smarttags" w:element="metricconverter">
        <w:smartTagPr>
          <w:attr w:name="ProductID" w:val="0,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3 раза в день в течение нескольких месяцев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right="1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Ацетилсалициловая кислота реже, чем </w:t>
      </w:r>
      <w:r w:rsidRPr="00FC52EE">
        <w:rPr>
          <w:rFonts w:ascii="Times New Roman" w:hAnsi="Times New Roman" w:cs="Times New Roman"/>
          <w:sz w:val="24"/>
          <w:szCs w:val="24"/>
        </w:rPr>
        <w:t xml:space="preserve">натрия салицилат. вызывает побочные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явления, связанные с нарушением функ</w:t>
      </w:r>
      <w:r w:rsidRPr="00FC52EE">
        <w:rPr>
          <w:rFonts w:ascii="Times New Roman" w:hAnsi="Times New Roman" w:cs="Times New Roman"/>
          <w:sz w:val="24"/>
          <w:szCs w:val="24"/>
        </w:rPr>
        <w:t>ций нервной системы, однако относительно часто имеют место осложнения со стороны желудка. Длительное (особенно без врачебного контроля) применение ацетилсалициловой кислоты може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вызывать не только диспепси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ческие явления, но и желудочные кро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вотечения; может поражаться слизистая </w:t>
      </w:r>
      <w:r w:rsidRPr="00FC52EE">
        <w:rPr>
          <w:rFonts w:ascii="Times New Roman" w:hAnsi="Times New Roman" w:cs="Times New Roman"/>
          <w:sz w:val="24"/>
          <w:szCs w:val="24"/>
        </w:rPr>
        <w:t>оболочка не только желудка, но и двенадцатиперстной кишки '.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>Язвенная болезнь желудка и двенадцатиперстной кишки и желудочно-кишечные кровотечения являются противопоказаниями к применению ацетилсали</w:t>
      </w:r>
      <w:r w:rsidRPr="00FC52EE">
        <w:rPr>
          <w:rFonts w:ascii="Times New Roman" w:hAnsi="Times New Roman" w:cs="Times New Roman"/>
          <w:sz w:val="24"/>
          <w:szCs w:val="24"/>
        </w:rPr>
        <w:t xml:space="preserve">циловой кислоты и натрия салицилата.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Противопоказано также применение ацетилсалициловой кислоты при язвенной </w:t>
      </w:r>
      <w:r w:rsidRPr="00FC52EE">
        <w:rPr>
          <w:rFonts w:ascii="Times New Roman" w:hAnsi="Times New Roman" w:cs="Times New Roman"/>
          <w:sz w:val="24"/>
          <w:szCs w:val="24"/>
        </w:rPr>
        <w:t xml:space="preserve">болезни в анамнезе, при портальной гипертензии, венозном застое (в связи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с понижением резистентности слизистой оболочки желудка) и при нарушениях </w:t>
      </w:r>
      <w:r w:rsidRPr="00FC52EE">
        <w:rPr>
          <w:rFonts w:ascii="Times New Roman" w:hAnsi="Times New Roman" w:cs="Times New Roman"/>
          <w:sz w:val="24"/>
          <w:szCs w:val="24"/>
        </w:rPr>
        <w:t>свертывания крови.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 длительном применении салицилатов следует учитывать возможность развития анемии и систематически производить анализы крови и проверять наличие крови в кале.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При применении ацетилсалициловой кислоты могут наблюдаться аллергические реакции: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бронхиоспазм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, ангионевро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тический отек, кожные реакции и др. </w:t>
      </w:r>
      <w:r w:rsidRPr="00FC52EE">
        <w:rPr>
          <w:rFonts w:ascii="Times New Roman" w:hAnsi="Times New Roman" w:cs="Times New Roman"/>
          <w:sz w:val="24"/>
          <w:szCs w:val="24"/>
        </w:rPr>
        <w:t>Большая осторожность должна проявляться при назначении ацетилсалицило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вой кислоты лицам с повышенной чув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C52EE">
        <w:rPr>
          <w:rFonts w:ascii="Times New Roman" w:hAnsi="Times New Roman" w:cs="Times New Roman"/>
          <w:sz w:val="24"/>
          <w:szCs w:val="24"/>
        </w:rPr>
        <w:t>ствительностью к препаратам пенициллина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Вместе с тем имеются данные, что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ацетилсалициловую кислоту можно при</w:t>
      </w:r>
      <w:r w:rsidRPr="00FC52EE">
        <w:rPr>
          <w:rFonts w:ascii="Times New Roman" w:hAnsi="Times New Roman" w:cs="Times New Roman"/>
          <w:sz w:val="24"/>
          <w:szCs w:val="24"/>
        </w:rPr>
        <w:t>менять у больных бронхиальной астмой для десенсибилизирующей терапии.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4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4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ind w:left="-709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pacing w:val="-4"/>
          <w:sz w:val="24"/>
          <w:szCs w:val="24"/>
        </w:rPr>
        <w:t>ПАРАЦЕТАМОЛ (</w:t>
      </w:r>
      <w:proofErr w:type="spellStart"/>
      <w:r w:rsidRPr="00FC52EE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Paracetamolum</w:t>
      </w:r>
      <w:proofErr w:type="spellEnd"/>
      <w:r w:rsidRPr="00FC52EE">
        <w:rPr>
          <w:rFonts w:ascii="Times New Roman" w:hAnsi="Times New Roman" w:cs="Times New Roman"/>
          <w:b/>
          <w:bCs/>
          <w:spacing w:val="-4"/>
          <w:sz w:val="24"/>
          <w:szCs w:val="24"/>
        </w:rPr>
        <w:t>).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19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Белый или белый с кремовым или розовым оттенком кристаллический поро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шок. Легко растворим в спирте, </w:t>
      </w:r>
      <w:proofErr w:type="gramStart"/>
      <w:r w:rsidRPr="00FC52EE">
        <w:rPr>
          <w:rFonts w:ascii="Times New Roman" w:hAnsi="Times New Roman" w:cs="Times New Roman"/>
          <w:spacing w:val="-3"/>
          <w:sz w:val="24"/>
          <w:szCs w:val="24"/>
        </w:rPr>
        <w:t>нераство</w:t>
      </w:r>
      <w:r w:rsidRPr="00FC52EE">
        <w:rPr>
          <w:rFonts w:ascii="Times New Roman" w:hAnsi="Times New Roman" w:cs="Times New Roman"/>
          <w:sz w:val="24"/>
          <w:szCs w:val="24"/>
        </w:rPr>
        <w:t>рим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 воде.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9" w:right="10" w:firstLine="16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Парацетамол химически близок к фе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нацетину. Является основным метаболи</w:t>
      </w:r>
      <w:r w:rsidRPr="00FC52EE">
        <w:rPr>
          <w:rFonts w:ascii="Times New Roman" w:hAnsi="Times New Roman" w:cs="Times New Roman"/>
          <w:sz w:val="24"/>
          <w:szCs w:val="24"/>
        </w:rPr>
        <w:t xml:space="preserve">том, быстро образующимся в организме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при приеме фенацетина; по-видимому, </w:t>
      </w:r>
      <w:r w:rsidRPr="00FC52EE">
        <w:rPr>
          <w:rFonts w:ascii="Times New Roman" w:hAnsi="Times New Roman" w:cs="Times New Roman"/>
          <w:sz w:val="24"/>
          <w:szCs w:val="24"/>
        </w:rPr>
        <w:t>обусловливает анальгетический  эффект последнего. По болеутоляющей активности парацетамол существенно не от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личается от фенацетина; подобно фенацетину, он обладает слабой противовос</w:t>
      </w:r>
      <w:r w:rsidRPr="00FC52EE">
        <w:rPr>
          <w:rFonts w:ascii="Times New Roman" w:hAnsi="Times New Roman" w:cs="Times New Roman"/>
          <w:sz w:val="24"/>
          <w:szCs w:val="24"/>
        </w:rPr>
        <w:t xml:space="preserve">палительной активностью. Основным преимуществом парацетамола является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то, что при его применении менее веро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ятна возможность образования метгемоглобина. В связи с этим он находит при</w:t>
      </w:r>
      <w:r w:rsidRPr="00FC52EE">
        <w:rPr>
          <w:rFonts w:ascii="Times New Roman" w:hAnsi="Times New Roman" w:cs="Times New Roman"/>
          <w:sz w:val="24"/>
          <w:szCs w:val="24"/>
        </w:rPr>
        <w:t xml:space="preserve">менение как самостоятельно, так и в сочетании с другими препаратами —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амидопирином, кофеином,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фенобарбита</w:t>
      </w:r>
      <w:r w:rsidRPr="00FC52EE">
        <w:rPr>
          <w:rFonts w:ascii="Times New Roman" w:hAnsi="Times New Roman" w:cs="Times New Roman"/>
          <w:sz w:val="24"/>
          <w:szCs w:val="24"/>
        </w:rPr>
        <w:t>лом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4" w:right="10" w:firstLine="16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3"/>
          <w:sz w:val="24"/>
          <w:szCs w:val="24"/>
        </w:rPr>
        <w:t>Вместе с тем при длительном примене</w:t>
      </w:r>
      <w:r w:rsidRPr="00FC52EE">
        <w:rPr>
          <w:rFonts w:ascii="Times New Roman" w:hAnsi="Times New Roman" w:cs="Times New Roman"/>
          <w:sz w:val="24"/>
          <w:szCs w:val="24"/>
        </w:rPr>
        <w:t xml:space="preserve">нии, особенно в больших дозах, парацетамол может оказать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гепатотоксическое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действие.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Парацетамол всасывается в верхних </w:t>
      </w:r>
      <w:r w:rsidRPr="00FC52EE">
        <w:rPr>
          <w:rFonts w:ascii="Times New Roman" w:hAnsi="Times New Roman" w:cs="Times New Roman"/>
          <w:sz w:val="24"/>
          <w:szCs w:val="24"/>
        </w:rPr>
        <w:t xml:space="preserve">отделах кишечника,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метаболизируется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в печени, выделяется в основном почками.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5" w:right="29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Показания к применению такие же, как для фенацетина.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4"/>
          <w:sz w:val="24"/>
          <w:szCs w:val="24"/>
        </w:rPr>
        <w:t>Дозы для взрослых 0,2—0,4 г на прием.</w:t>
      </w:r>
    </w:p>
    <w:p w:rsidR="00E022B6" w:rsidRPr="00FC52EE" w:rsidRDefault="00E022B6" w:rsidP="00FC52EE">
      <w:pPr>
        <w:shd w:val="clear" w:color="auto" w:fill="FFFFFF"/>
        <w:spacing w:before="14" w:after="0" w:line="240" w:lineRule="auto"/>
        <w:ind w:left="10" w:right="34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37"/>
          <w:sz w:val="24"/>
          <w:szCs w:val="24"/>
        </w:rPr>
        <w:lastRenderedPageBreak/>
        <w:t>Высшие</w:t>
      </w:r>
      <w:r w:rsidRPr="00FC52EE">
        <w:rPr>
          <w:rFonts w:ascii="Times New Roman" w:hAnsi="Times New Roman" w:cs="Times New Roman"/>
          <w:sz w:val="24"/>
          <w:szCs w:val="24"/>
        </w:rPr>
        <w:t xml:space="preserve"> дозы для взрослых внутрь: разовая </w:t>
      </w:r>
      <w:smartTag w:uri="urn:schemas-microsoft-com:office:smarttags" w:element="metricconverter">
        <w:smartTagPr>
          <w:attr w:name="ProductID" w:val="0,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, суточная </w:t>
      </w:r>
      <w:smartTag w:uri="urn:schemas-microsoft-com:office:smarttags" w:element="metricconverter">
        <w:smartTagPr>
          <w:attr w:name="ProductID" w:val="1,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1,5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right="19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Детям в возрасте от 6 до 12 </w:t>
      </w:r>
      <w:proofErr w:type="spellStart"/>
      <w:proofErr w:type="gramStart"/>
      <w:r w:rsidRPr="00FC52EE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назначают по 0,025-</w:t>
      </w:r>
      <w:smartTag w:uri="urn:schemas-microsoft-com:office:smarttags" w:element="metricconverter">
        <w:smartTagPr>
          <w:attr w:name="ProductID" w:val="0,05 г"/>
        </w:smartTagPr>
        <w:r w:rsidRPr="00FC52EE">
          <w:rPr>
            <w:rFonts w:ascii="Times New Roman" w:hAnsi="Times New Roman" w:cs="Times New Roman"/>
            <w:spacing w:val="-3"/>
            <w:sz w:val="24"/>
            <w:szCs w:val="24"/>
          </w:rPr>
          <w:t>0,05 г</w:t>
        </w:r>
      </w:smartTag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, 2— 5 лет — по </w:t>
      </w:r>
      <w:r w:rsidRPr="00FC52EE">
        <w:rPr>
          <w:rFonts w:ascii="Times New Roman" w:hAnsi="Times New Roman" w:cs="Times New Roman"/>
          <w:sz w:val="24"/>
          <w:szCs w:val="24"/>
        </w:rPr>
        <w:t>0,1-</w:t>
      </w:r>
      <w:smartTag w:uri="urn:schemas-microsoft-com:office:smarttags" w:element="metricconverter">
        <w:smartTagPr>
          <w:attr w:name="ProductID" w:val="0,1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0,15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>, 6-12 лет-по 0,15-</w:t>
      </w:r>
      <w:smartTag w:uri="urn:schemas-microsoft-com:office:smarttags" w:element="metricconverter">
        <w:smartTagPr>
          <w:attr w:name="ProductID" w:val="0,25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0,25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на прием 2—3 раза в день.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9" w:right="24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 применении парацетамола след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ует следить за функцией печени, состоя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нием кроветворной системы; возможны </w:t>
      </w:r>
      <w:r w:rsidRPr="00FC52EE">
        <w:rPr>
          <w:rFonts w:ascii="Times New Roman" w:hAnsi="Times New Roman" w:cs="Times New Roman"/>
          <w:sz w:val="24"/>
          <w:szCs w:val="24"/>
        </w:rPr>
        <w:t>аллергические реакции.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9" w:right="14" w:firstLine="15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форма выпуска: порошок и таблетки по </w:t>
      </w:r>
      <w:smartTag w:uri="urn:schemas-microsoft-com:office:smarttags" w:element="metricconverter">
        <w:smartTagPr>
          <w:attr w:name="ProductID" w:val="0,2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0,2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9" w:right="14" w:firstLine="154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АНАЛЬГИН</w:t>
      </w:r>
      <w:r w:rsidRPr="00FC52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Analginum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Белый или белый с едва заметным желтоватым оттенком кристаллический порошок. В присутствии влаги быстро разлагается. Легко растворим в воде (1: 1,5), трудно — в спирте.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Анальгин обладает весьма выраженным анальгезирующим, противовоспалительным и жаропонижающим действием. По характеру действия близок к амидопирину; как хорошо раствори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мый и легко всасывающийся препарат он особенно удобен для применения в тех случаях, когда необходимо быстро создать в крови высокую концентрацию препарата. Хорошая растворимость дает возможность широко пользоваться анальгином для парентерального введения.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z w:val="24"/>
          <w:szCs w:val="24"/>
        </w:rPr>
        <w:t>Применяют анальгин при болях различного происхождения (головная боль, невралгия, радикулиты, миозиты), лихо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радочных состояниях, гриппе, ревматизме, хорее.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Назначают внутрь: взрослым по 0,25—0,5 г 2—3 раза в день; при суставном и мышечном ревматизме — по 0.5— </w:t>
      </w:r>
      <w:smartTag w:uri="urn:schemas-microsoft-com:office:smarttags" w:element="metricconverter">
        <w:smartTagPr>
          <w:attr w:name="ProductID" w:val="1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3 раза в день. В мышцы или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в вену обычно вводят (при сильных бо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C52EE">
        <w:rPr>
          <w:rFonts w:ascii="Times New Roman" w:hAnsi="Times New Roman" w:cs="Times New Roman"/>
          <w:sz w:val="24"/>
          <w:szCs w:val="24"/>
        </w:rPr>
        <w:t>лях) по 1-2 мл 25% или 50% раствора 2 — 3 раза в день.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2"/>
          <w:sz w:val="24"/>
          <w:szCs w:val="24"/>
        </w:rPr>
        <w:t>Подкожные инъекции болезненны, мо</w:t>
      </w:r>
      <w:r w:rsidRPr="00FC52EE">
        <w:rPr>
          <w:rFonts w:ascii="Times New Roman" w:hAnsi="Times New Roman" w:cs="Times New Roman"/>
          <w:sz w:val="24"/>
          <w:szCs w:val="24"/>
        </w:rPr>
        <w:t>жет наблюдаться раздражение тканей.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38"/>
          <w:sz w:val="24"/>
          <w:szCs w:val="24"/>
        </w:rPr>
        <w:t>Высшие</w:t>
      </w:r>
      <w:r w:rsidRPr="00FC52EE">
        <w:rPr>
          <w:rFonts w:ascii="Times New Roman" w:hAnsi="Times New Roman" w:cs="Times New Roman"/>
          <w:sz w:val="24"/>
          <w:szCs w:val="24"/>
        </w:rPr>
        <w:t xml:space="preserve"> дозы для взрослых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внутрь: разовая </w:t>
      </w:r>
      <w:smartTag w:uri="urn:schemas-microsoft-com:office:smarttags" w:element="metricconverter">
        <w:smartTagPr>
          <w:attr w:name="ProductID" w:val="1 г"/>
        </w:smartTagPr>
        <w:r w:rsidRPr="00FC52EE">
          <w:rPr>
            <w:rFonts w:ascii="Times New Roman" w:hAnsi="Times New Roman" w:cs="Times New Roman"/>
            <w:spacing w:val="-1"/>
            <w:sz w:val="24"/>
            <w:szCs w:val="24"/>
          </w:rPr>
          <w:t>1 г</w:t>
        </w:r>
      </w:smartTag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. суточная </w:t>
      </w:r>
      <w:smartTag w:uri="urn:schemas-microsoft-com:office:smarttags" w:element="metricconverter">
        <w:smartTagPr>
          <w:attr w:name="ProductID" w:val="3 г"/>
        </w:smartTagPr>
        <w:r w:rsidRPr="00FC52EE">
          <w:rPr>
            <w:rFonts w:ascii="Times New Roman" w:hAnsi="Times New Roman" w:cs="Times New Roman"/>
            <w:spacing w:val="-1"/>
            <w:sz w:val="24"/>
            <w:szCs w:val="24"/>
          </w:rPr>
          <w:t>3 г</w:t>
        </w:r>
      </w:smartTag>
      <w:r w:rsidRPr="00FC52EE">
        <w:rPr>
          <w:rFonts w:ascii="Times New Roman" w:hAnsi="Times New Roman" w:cs="Times New Roman"/>
          <w:spacing w:val="-1"/>
          <w:sz w:val="24"/>
          <w:szCs w:val="24"/>
        </w:rPr>
        <w:t>; внут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римышечно и в вену: разовая </w:t>
      </w:r>
      <w:smartTag w:uri="urn:schemas-microsoft-com:office:smarttags" w:element="metricconverter">
        <w:smartTagPr>
          <w:attr w:name="ProductID" w:val="1 г"/>
        </w:smartTagPr>
        <w:r w:rsidRPr="00FC52EE">
          <w:rPr>
            <w:rFonts w:ascii="Times New Roman" w:hAnsi="Times New Roman" w:cs="Times New Roman"/>
            <w:spacing w:val="-4"/>
            <w:sz w:val="24"/>
            <w:szCs w:val="24"/>
          </w:rPr>
          <w:t>1 г</w:t>
        </w:r>
      </w:smartTag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, суточная </w:t>
      </w:r>
      <w:smartTag w:uri="urn:schemas-microsoft-com:office:smarttags" w:element="metricconverter">
        <w:smartTagPr>
          <w:attr w:name="ProductID" w:val="2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Детям назначают по 0,025—0,25 г анальгина на прием в зависимости от возраста.</w:t>
      </w:r>
    </w:p>
    <w:p w:rsidR="00E022B6" w:rsidRPr="00FC52EE" w:rsidRDefault="00E022B6" w:rsidP="00FC52EE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 длительном применении аналь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гина необходимо периодически произво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дить исследование крови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C52EE">
        <w:rPr>
          <w:rFonts w:ascii="Times New Roman" w:hAnsi="Times New Roman" w:cs="Times New Roman"/>
          <w:sz w:val="24"/>
          <w:szCs w:val="24"/>
        </w:rPr>
        <w:t xml:space="preserve">Описаны случаи аллергических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реакций после приема анальгина и ана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филактического шока после внутривенно</w:t>
      </w:r>
      <w:r w:rsidRPr="00FC52EE">
        <w:rPr>
          <w:rFonts w:ascii="Times New Roman" w:hAnsi="Times New Roman" w:cs="Times New Roman"/>
          <w:sz w:val="24"/>
          <w:szCs w:val="24"/>
        </w:rPr>
        <w:t>го введения препарата '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охраняют анальгин и содержащие его комбинированные препараты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в хорошо укупоренных банках </w:t>
      </w:r>
      <w:r w:rsidRPr="00FC52EE">
        <w:rPr>
          <w:rFonts w:ascii="Times New Roman" w:hAnsi="Times New Roman" w:cs="Times New Roman"/>
          <w:sz w:val="24"/>
          <w:szCs w:val="24"/>
        </w:rPr>
        <w:t>оранжевого стекла в защищенном от света месте.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before="336"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before="33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before="33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2EE">
        <w:rPr>
          <w:rFonts w:ascii="Times New Roman" w:hAnsi="Times New Roman" w:cs="Times New Roman"/>
          <w:b/>
          <w:sz w:val="24"/>
          <w:szCs w:val="24"/>
        </w:rPr>
        <w:t>КИСЛОТА    АСКОРБИНОВАЯ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4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ascorbinicum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 Витамин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0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Белый кристаллический порошок кислого вкуса. Легко растворим в воде (1:3,5), растворим в спирте. Растворы для инъекций готовят с добавлением натрия гидрокарбоната и стабилизаторов; стерилизуют при 4-100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 течение 15 мин; рН растворов 6,0 — 7,0.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4" w:right="10" w:firstLine="9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z w:val="24"/>
          <w:szCs w:val="24"/>
        </w:rPr>
        <w:t>Аскорбиновая кислота (витамин С) содержится в значительных количествах в продуктах растительного происхождения (плоды шиповника, капуста, лимоны, апельсины; хрен, фрукты, ягоды, хвоя и др.).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Небольшие количества витамина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имеются в животных продуктах (печень, мозг, мышцы). Для медицинских целей аскорбиновую кислоту получают синтетическим путем.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9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Аскорбиновая кислота играет важную роль в жизнедеятельности организма.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Хранение: в сухом, защищенном от света месте.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right="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Организм человека не способен сам синтезировать витамин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: потребность в нем удовлетворяется витамином, вводимым с пищей. Недостаток или отсутствие его приводят к развитию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или авитаминоза (цинги).</w:t>
      </w:r>
    </w:p>
    <w:p w:rsidR="00E022B6" w:rsidRPr="00FC52EE" w:rsidRDefault="00E022B6" w:rsidP="00FC52EE">
      <w:pPr>
        <w:shd w:val="clear" w:color="auto" w:fill="FFFFFF"/>
        <w:spacing w:before="19" w:after="0" w:line="240" w:lineRule="auto"/>
        <w:ind w:left="5" w:right="10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Кристаллическую аскорбиновую кислоту и содержащие ее препараты при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меняют в профилактических и лечебных целях во всех случаях, когда организм нуждается в дополнительном введении этого витамина; для профилактики и лечения цинги, при геморраги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ческих диатезах, при носовых, легочных,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печеночных, маточных и других крово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течениях, при кровотечениях, вызванных </w:t>
      </w:r>
      <w:r w:rsidRPr="00FC52EE">
        <w:rPr>
          <w:rFonts w:ascii="Times New Roman" w:hAnsi="Times New Roman" w:cs="Times New Roman"/>
          <w:sz w:val="24"/>
          <w:szCs w:val="24"/>
        </w:rPr>
        <w:t>лучевой болезнью, а также передози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ровкой антикоагулянтов, при инфекционных заболеваниях и интоксикациях, за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болеваниях печени.</w:t>
      </w:r>
      <w:proofErr w:type="gramEnd"/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 xml:space="preserve">Препарат назначают также при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усиленном физическом труде, умствен</w:t>
      </w:r>
      <w:r w:rsidRPr="00FC52EE">
        <w:rPr>
          <w:rFonts w:ascii="Times New Roman" w:hAnsi="Times New Roman" w:cs="Times New Roman"/>
          <w:sz w:val="24"/>
          <w:szCs w:val="24"/>
        </w:rPr>
        <w:t>ном напряжении, в период беременности и лактации.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0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Назначают аскорбиновую кислоту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внутрь (после еды), внутримышечно или </w:t>
      </w:r>
      <w:r w:rsidRPr="00FC52EE">
        <w:rPr>
          <w:rFonts w:ascii="Times New Roman" w:hAnsi="Times New Roman" w:cs="Times New Roman"/>
          <w:sz w:val="24"/>
          <w:szCs w:val="24"/>
        </w:rPr>
        <w:t>внутривенно.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5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Сроки лечения зависят от характера и течения заболевания.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right="10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Аскорбиновая кислота обычно хорошо переносится. Не следует назначать большие дозы больным с повышенной свертываемостью крови, тромбофлебитами и склонностью к тромбозам, а также при сахарном диабете.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10" w:right="10" w:firstLine="9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Формы выпуска: порошок; драже по </w:t>
      </w:r>
      <w:smartTag w:uri="urn:schemas-microsoft-com:office:smarttags" w:element="metricconverter">
        <w:smartTagPr>
          <w:attr w:name="ProductID" w:val="0,05 г"/>
        </w:smartTagPr>
        <w:r w:rsidRPr="00FC52EE">
          <w:rPr>
            <w:rFonts w:ascii="Times New Roman" w:hAnsi="Times New Roman" w:cs="Times New Roman"/>
            <w:spacing w:val="-1"/>
            <w:sz w:val="24"/>
            <w:szCs w:val="24"/>
          </w:rPr>
          <w:t>0,05 г</w:t>
        </w:r>
      </w:smartTag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(для профилактических целей); таблетки по </w:t>
      </w:r>
      <w:smartTag w:uri="urn:schemas-microsoft-com:office:smarttags" w:element="metricconverter">
        <w:smartTagPr>
          <w:attr w:name="ProductID" w:val="0,025 г"/>
        </w:smartTagPr>
        <w:r w:rsidRPr="00FC52EE">
          <w:rPr>
            <w:rFonts w:ascii="Times New Roman" w:hAnsi="Times New Roman" w:cs="Times New Roman"/>
            <w:spacing w:val="-1"/>
            <w:sz w:val="24"/>
            <w:szCs w:val="24"/>
          </w:rPr>
          <w:t>0,025 г</w:t>
        </w:r>
      </w:smartTag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с глюкозой (для профилактических целей у детей): таб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летки по </w:t>
      </w:r>
      <w:smartTag w:uri="urn:schemas-microsoft-com:office:smarttags" w:element="metricconverter">
        <w:smartTagPr>
          <w:attr w:name="ProductID" w:val="0,05 г"/>
        </w:smartTagPr>
        <w:r w:rsidRPr="00FC52EE">
          <w:rPr>
            <w:rFonts w:ascii="Times New Roman" w:hAnsi="Times New Roman" w:cs="Times New Roman"/>
            <w:spacing w:val="-2"/>
            <w:sz w:val="24"/>
            <w:szCs w:val="24"/>
          </w:rPr>
          <w:t>0,05 г</w:t>
        </w:r>
      </w:smartTag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(для профилактических </w:t>
      </w:r>
      <w:r w:rsidRPr="00FC52EE">
        <w:rPr>
          <w:rFonts w:ascii="Times New Roman" w:hAnsi="Times New Roman" w:cs="Times New Roman"/>
          <w:sz w:val="24"/>
          <w:szCs w:val="24"/>
        </w:rPr>
        <w:t xml:space="preserve">целей) и по </w:t>
      </w:r>
      <w:smartTag w:uri="urn:schemas-microsoft-com:office:smarttags" w:element="metricconverter">
        <w:smartTagPr>
          <w:attr w:name="ProductID" w:val="0,1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0,1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(для профилактических и лечебных целей); ампулы по 1 и 2 мл 5 °-</w:t>
      </w:r>
      <w:r w:rsidRPr="00FC52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C52EE">
        <w:rPr>
          <w:rFonts w:ascii="Times New Roman" w:hAnsi="Times New Roman" w:cs="Times New Roman"/>
          <w:sz w:val="24"/>
          <w:szCs w:val="24"/>
        </w:rPr>
        <w:t xml:space="preserve"> и 10 % раствора (для лечебных целей).</w:t>
      </w:r>
      <w:proofErr w:type="gramEnd"/>
    </w:p>
    <w:p w:rsidR="00E022B6" w:rsidRPr="00FC52EE" w:rsidRDefault="00E022B6" w:rsidP="00FC52EE">
      <w:pPr>
        <w:shd w:val="clear" w:color="auto" w:fill="FFFFFF"/>
        <w:spacing w:before="101" w:after="0" w:line="240" w:lineRule="auto"/>
        <w:ind w:left="10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Плод </w:t>
      </w:r>
      <w:r w:rsidRPr="00FC52E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шиповника </w:t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FC52EE">
        <w:rPr>
          <w:rFonts w:ascii="Times New Roman" w:hAnsi="Times New Roman" w:cs="Times New Roman"/>
          <w:spacing w:val="-4"/>
          <w:sz w:val="24"/>
          <w:szCs w:val="24"/>
          <w:lang w:val="en-US"/>
        </w:rPr>
        <w:t>Fructus</w:t>
      </w:r>
      <w:proofErr w:type="spellEnd"/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pacing w:val="-4"/>
          <w:sz w:val="24"/>
          <w:szCs w:val="24"/>
          <w:lang w:val="en-US"/>
        </w:rPr>
        <w:t>Rosae</w:t>
      </w:r>
      <w:proofErr w:type="spellEnd"/>
      <w:r w:rsidRPr="00FC52EE">
        <w:rPr>
          <w:rFonts w:ascii="Times New Roman" w:hAnsi="Times New Roman" w:cs="Times New Roman"/>
          <w:spacing w:val="-4"/>
          <w:sz w:val="24"/>
          <w:szCs w:val="24"/>
        </w:rPr>
        <w:t>). Вы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сушенные зрелые ложные плоды разных видов кустарников шиповника: розы ко</w:t>
      </w:r>
      <w:r w:rsidRPr="00FC52EE">
        <w:rPr>
          <w:rFonts w:ascii="Times New Roman" w:hAnsi="Times New Roman" w:cs="Times New Roman"/>
          <w:sz w:val="24"/>
          <w:szCs w:val="24"/>
        </w:rPr>
        <w:t>ричной (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cinnamomea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C52EE">
        <w:rPr>
          <w:rFonts w:ascii="Times New Roman" w:hAnsi="Times New Roman" w:cs="Times New Roman"/>
          <w:sz w:val="24"/>
          <w:szCs w:val="24"/>
        </w:rPr>
        <w:t>.), розы иглистой (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acicularis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Undo</w:t>
      </w:r>
      <w:r w:rsidRPr="00FC52EE">
        <w:rPr>
          <w:rFonts w:ascii="Times New Roman" w:hAnsi="Times New Roman" w:cs="Times New Roman"/>
          <w:sz w:val="24"/>
          <w:szCs w:val="24"/>
        </w:rPr>
        <w:t xml:space="preserve">.), розы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даурской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(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dahurica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Pall</w:t>
      </w:r>
      <w:r w:rsidRPr="00FC52EE">
        <w:rPr>
          <w:rFonts w:ascii="Times New Roman" w:hAnsi="Times New Roman" w:cs="Times New Roman"/>
          <w:sz w:val="24"/>
          <w:szCs w:val="24"/>
        </w:rPr>
        <w:t>.), розы Федченко (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Fedtschenkoana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Rgl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.) и др., рода 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Pr="00FC52EE">
        <w:rPr>
          <w:rFonts w:ascii="Times New Roman" w:hAnsi="Times New Roman" w:cs="Times New Roman"/>
          <w:sz w:val="24"/>
          <w:szCs w:val="24"/>
        </w:rPr>
        <w:t>, сем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озоцветных (</w:t>
      </w:r>
      <w:r w:rsidRPr="00FC52EE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Pr="00FC52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52EE">
        <w:rPr>
          <w:rFonts w:ascii="Times New Roman" w:hAnsi="Times New Roman" w:cs="Times New Roman"/>
          <w:sz w:val="24"/>
          <w:szCs w:val="24"/>
          <w:lang w:val="en-US"/>
        </w:rPr>
        <w:t>saceae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</w:t>
      </w:r>
    </w:p>
    <w:p w:rsidR="00E022B6" w:rsidRPr="00FC52EE" w:rsidRDefault="00E022B6" w:rsidP="00FC52EE">
      <w:pPr>
        <w:shd w:val="clear" w:color="auto" w:fill="FFFFFF"/>
        <w:spacing w:before="14" w:after="0" w:line="240" w:lineRule="auto"/>
        <w:ind w:right="10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Содержит витамины С, К.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, сахар, органические,  дубильные  и  другие 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ве</w:t>
      </w:r>
      <w:proofErr w:type="spellEnd"/>
    </w:p>
    <w:p w:rsidR="00E022B6" w:rsidRPr="00FC52EE" w:rsidRDefault="00E022B6" w:rsidP="00FC52EE">
      <w:pPr>
        <w:shd w:val="clear" w:color="auto" w:fill="FFFFFF"/>
        <w:spacing w:before="10" w:after="0" w:line="240" w:lineRule="auto"/>
        <w:ind w:left="5" w:firstLine="9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шества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Содержание аскорбиновой кислоты должно быть не менее 1 % в целых плодах и не менее 1,8 % в очищенных (резаных).</w:t>
      </w:r>
    </w:p>
    <w:p w:rsidR="00E022B6" w:rsidRPr="00FC52EE" w:rsidRDefault="00E022B6" w:rsidP="00FC52EE">
      <w:pPr>
        <w:shd w:val="clear" w:color="auto" w:fill="FFFFFF"/>
        <w:spacing w:before="134" w:after="0" w:line="240" w:lineRule="auto"/>
        <w:ind w:right="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Настой из плодов шиповника готовят следующим образом: </w:t>
      </w:r>
      <w:smartTag w:uri="urn:schemas-microsoft-com:office:smarttags" w:element="metricconverter">
        <w:smartTagPr>
          <w:attr w:name="ProductID" w:val="10 г"/>
        </w:smartTagPr>
        <w:r w:rsidRPr="00FC52EE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FC52EE">
        <w:rPr>
          <w:rFonts w:ascii="Times New Roman" w:hAnsi="Times New Roman" w:cs="Times New Roman"/>
          <w:sz w:val="24"/>
          <w:szCs w:val="24"/>
        </w:rPr>
        <w:t xml:space="preserve"> (1 столовую ложку) плодов помещают в эмалированную посуду, заливают 200 мл (1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стакан) 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горячей кипяченой воды, закрывают крышкой и нагревают в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водяной бане (в кипящей воде) 15 мин, </w:t>
      </w:r>
      <w:r w:rsidRPr="00FC52EE">
        <w:rPr>
          <w:rFonts w:ascii="Times New Roman" w:hAnsi="Times New Roman" w:cs="Times New Roman"/>
          <w:sz w:val="24"/>
          <w:szCs w:val="24"/>
        </w:rPr>
        <w:t>затем охлаждают при комнатной температуре не менее 45 мин, процеживают. Оставшееся сырье отжимают и доводят объем полученного настоя кипяченой водой до 200 мл.</w:t>
      </w:r>
    </w:p>
    <w:p w:rsidR="00E022B6" w:rsidRPr="00FC52EE" w:rsidRDefault="00E022B6" w:rsidP="00FC52EE">
      <w:pPr>
        <w:shd w:val="clear" w:color="auto" w:fill="FFFFFF"/>
        <w:spacing w:before="5" w:after="0" w:line="240" w:lineRule="auto"/>
        <w:ind w:left="5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Принимают по полстакана 2 раза в день после еды.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left="5" w:right="1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Для улучшения вкуса можно к настою </w:t>
      </w:r>
      <w:r w:rsidRPr="00FC52EE">
        <w:rPr>
          <w:rFonts w:ascii="Times New Roman" w:hAnsi="Times New Roman" w:cs="Times New Roman"/>
          <w:sz w:val="24"/>
          <w:szCs w:val="24"/>
        </w:rPr>
        <w:t>прибавить сахар или фруктовый сироп.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sz w:val="24"/>
          <w:szCs w:val="24"/>
        </w:rPr>
        <w:t>ЛЕВОМИЦЕТИН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Белый или белый со слабым желтовато-зеленоватым оттенком кристалли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ческий порошок горького вкуса. </w:t>
      </w:r>
      <w:proofErr w:type="gramStart"/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Мало </w:t>
      </w:r>
      <w:r w:rsidRPr="00FC52EE">
        <w:rPr>
          <w:rFonts w:ascii="Times New Roman" w:hAnsi="Times New Roman" w:cs="Times New Roman"/>
          <w:sz w:val="24"/>
          <w:szCs w:val="24"/>
        </w:rPr>
        <w:t>растворим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в воде, легко — в спирте.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4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Левомицетин является антибиотиком широкого спектра действия; </w:t>
      </w:r>
      <w:proofErr w:type="gramStart"/>
      <w:r w:rsidRPr="00FC52EE">
        <w:rPr>
          <w:rFonts w:ascii="Times New Roman" w:hAnsi="Times New Roman" w:cs="Times New Roman"/>
          <w:spacing w:val="-1"/>
          <w:sz w:val="24"/>
          <w:szCs w:val="24"/>
        </w:rPr>
        <w:t>эффективен</w:t>
      </w:r>
      <w:proofErr w:type="gram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2EE">
        <w:rPr>
          <w:rFonts w:ascii="Times New Roman" w:hAnsi="Times New Roman" w:cs="Times New Roman"/>
          <w:sz w:val="24"/>
          <w:szCs w:val="24"/>
        </w:rPr>
        <w:t xml:space="preserve">в отношении многих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грамположитель-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ных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грамотрицатсльных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бактерий,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риккетсий, спирохет и некоторых крупных вирусов (возбудителей трахомы, пситтакоза, венерической </w:t>
      </w:r>
      <w:proofErr w:type="spellStart"/>
      <w:r w:rsidRPr="00FC52EE">
        <w:rPr>
          <w:rFonts w:ascii="Times New Roman" w:hAnsi="Times New Roman" w:cs="Times New Roman"/>
          <w:spacing w:val="-2"/>
          <w:sz w:val="24"/>
          <w:szCs w:val="24"/>
        </w:rPr>
        <w:t>лимфограну</w:t>
      </w:r>
      <w:r w:rsidRPr="00FC52EE">
        <w:rPr>
          <w:rFonts w:ascii="Times New Roman" w:hAnsi="Times New Roman" w:cs="Times New Roman"/>
          <w:sz w:val="24"/>
          <w:szCs w:val="24"/>
        </w:rPr>
        <w:t>лемы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и др.); действует на штаммы 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 xml:space="preserve">бактерий, устойчивые к пенициллину,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стрептомицину, сульфаниламидам. В </w:t>
      </w:r>
      <w:r w:rsidRPr="00FC52EE">
        <w:rPr>
          <w:rFonts w:ascii="Times New Roman" w:hAnsi="Times New Roman" w:cs="Times New Roman"/>
          <w:spacing w:val="-4"/>
          <w:sz w:val="24"/>
          <w:szCs w:val="24"/>
        </w:rPr>
        <w:t xml:space="preserve">обычных дозах действует </w:t>
      </w:r>
      <w:proofErr w:type="spellStart"/>
      <w:r w:rsidRPr="00FC52EE">
        <w:rPr>
          <w:rFonts w:ascii="Times New Roman" w:hAnsi="Times New Roman" w:cs="Times New Roman"/>
          <w:spacing w:val="-4"/>
          <w:sz w:val="24"/>
          <w:szCs w:val="24"/>
        </w:rPr>
        <w:t>бактериостати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чески</w:t>
      </w:r>
      <w:proofErr w:type="spellEnd"/>
      <w:r w:rsidRPr="00FC52EE">
        <w:rPr>
          <w:rFonts w:ascii="Times New Roman" w:hAnsi="Times New Roman" w:cs="Times New Roman"/>
          <w:spacing w:val="-3"/>
          <w:sz w:val="24"/>
          <w:szCs w:val="24"/>
        </w:rPr>
        <w:t>. Практически не влияет на кисло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тоустойчивые бактерии, синегнойную </w:t>
      </w:r>
      <w:r w:rsidRPr="00FC52EE">
        <w:rPr>
          <w:rFonts w:ascii="Times New Roman" w:hAnsi="Times New Roman" w:cs="Times New Roman"/>
          <w:sz w:val="24"/>
          <w:szCs w:val="24"/>
        </w:rPr>
        <w:t>палочку, простейшие и анаэробы.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Механизм антимикробного действия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девомицетина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 xml:space="preserve"> связан с нарушением синтеза белков микроорганизма.</w:t>
      </w:r>
    </w:p>
    <w:p w:rsidR="00E022B6" w:rsidRPr="00FC52EE" w:rsidRDefault="00E022B6" w:rsidP="00FC52EE">
      <w:pPr>
        <w:shd w:val="clear" w:color="auto" w:fill="FFFFFF"/>
        <w:tabs>
          <w:tab w:val="left" w:pos="2419"/>
        </w:tabs>
        <w:spacing w:after="0" w:line="240" w:lineRule="auto"/>
        <w:ind w:firstLine="14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Левомицетин легко всасывается из </w:t>
      </w:r>
      <w:r w:rsidRPr="00FC52EE">
        <w:rPr>
          <w:rFonts w:ascii="Times New Roman" w:hAnsi="Times New Roman" w:cs="Times New Roman"/>
          <w:sz w:val="24"/>
          <w:szCs w:val="24"/>
        </w:rPr>
        <w:t xml:space="preserve">желудочно-кишечного тракта. После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приема внутрь максимальная концентра</w:t>
      </w:r>
      <w:r w:rsidRPr="00FC52EE">
        <w:rPr>
          <w:rFonts w:ascii="Times New Roman" w:hAnsi="Times New Roman" w:cs="Times New Roman"/>
          <w:sz w:val="24"/>
          <w:szCs w:val="24"/>
        </w:rPr>
        <w:t xml:space="preserve">ция в крови создается через 2 — 3 ч; в течение 4—5 ч после однократного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приема лечебной дозы в крови сохраня</w:t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ется терапевтически активная концентрация, затем происходит значительное сни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жение концентрации. Препарат хорошо </w:t>
      </w:r>
      <w:r w:rsidRPr="00FC52EE">
        <w:rPr>
          <w:rFonts w:ascii="Times New Roman" w:hAnsi="Times New Roman" w:cs="Times New Roman"/>
          <w:sz w:val="24"/>
          <w:szCs w:val="24"/>
        </w:rPr>
        <w:t>проникает в органы и жидкости орга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низма; проникает через </w:t>
      </w:r>
      <w:proofErr w:type="spellStart"/>
      <w:r w:rsidRPr="00FC52EE">
        <w:rPr>
          <w:rFonts w:ascii="Times New Roman" w:hAnsi="Times New Roman" w:cs="Times New Roman"/>
          <w:spacing w:val="-2"/>
          <w:sz w:val="24"/>
          <w:szCs w:val="24"/>
        </w:rPr>
        <w:t>гематоэнцефа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лическнй</w:t>
      </w:r>
      <w:proofErr w:type="spell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 барьер. Из </w:t>
      </w:r>
      <w:r w:rsidRPr="00FC52EE">
        <w:rPr>
          <w:rFonts w:ascii="Times New Roman" w:hAnsi="Times New Roman" w:cs="Times New Roman"/>
          <w:sz w:val="24"/>
          <w:szCs w:val="24"/>
        </w:rPr>
        <w:t>организма быстро выводится, главным образом с мочой.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44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Устойчивость микроорганизмов к ле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вомицетину развивается относительно </w:t>
      </w:r>
      <w:r w:rsidRPr="00FC52EE">
        <w:rPr>
          <w:rFonts w:ascii="Times New Roman" w:hAnsi="Times New Roman" w:cs="Times New Roman"/>
          <w:sz w:val="24"/>
          <w:szCs w:val="24"/>
        </w:rPr>
        <w:t>медленно.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Применяют левомицетин для лечения </w:t>
      </w:r>
      <w:r w:rsidRPr="00FC52EE">
        <w:rPr>
          <w:rFonts w:ascii="Times New Roman" w:hAnsi="Times New Roman" w:cs="Times New Roman"/>
          <w:sz w:val="24"/>
          <w:szCs w:val="24"/>
        </w:rPr>
        <w:t>брюшного тифа и паратифов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изенте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рии, бруцеллеза, туляремии, коклюша, пневмоний разной этиологии, гонореи,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трахомы и других заболеваний, вызван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C52EE">
        <w:rPr>
          <w:rFonts w:ascii="Times New Roman" w:hAnsi="Times New Roman" w:cs="Times New Roman"/>
          <w:spacing w:val="-3"/>
          <w:sz w:val="24"/>
          <w:szCs w:val="24"/>
        </w:rPr>
        <w:t>ных чувствительными к нему микроорг</w:t>
      </w:r>
      <w:r w:rsidRPr="00FC52EE">
        <w:rPr>
          <w:rFonts w:ascii="Times New Roman" w:hAnsi="Times New Roman" w:cs="Times New Roman"/>
          <w:sz w:val="24"/>
          <w:szCs w:val="24"/>
        </w:rPr>
        <w:t>анизмами. При смешанной аэробной анаэробной инфекции его комбинируют с антибиотиками-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аминогликозидами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Применяют левомицетин внутрь </w:t>
      </w:r>
      <w:proofErr w:type="gramStart"/>
      <w:r w:rsidRPr="00FC52EE">
        <w:rPr>
          <w:rFonts w:ascii="Times New Roman" w:hAnsi="Times New Roman" w:cs="Times New Roman"/>
          <w:spacing w:val="-2"/>
          <w:sz w:val="24"/>
          <w:szCs w:val="24"/>
        </w:rPr>
        <w:t>таблетках</w:t>
      </w:r>
      <w:proofErr w:type="gramEnd"/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и капсулах, ректально в свечах </w:t>
      </w:r>
      <w:r w:rsidRPr="00FC52EE">
        <w:rPr>
          <w:rFonts w:ascii="Times New Roman" w:hAnsi="Times New Roman" w:cs="Times New Roman"/>
          <w:sz w:val="24"/>
          <w:szCs w:val="24"/>
        </w:rPr>
        <w:t>и местно в виде водных растворов и мазей.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При упорной рвоте можно назначать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левомицетин в виде свечей, но дозы при </w:t>
      </w:r>
      <w:r w:rsidRPr="00FC52EE">
        <w:rPr>
          <w:rFonts w:ascii="Times New Roman" w:hAnsi="Times New Roman" w:cs="Times New Roman"/>
          <w:sz w:val="24"/>
          <w:szCs w:val="24"/>
        </w:rPr>
        <w:t>этом увеличивают в 1 '/</w:t>
      </w:r>
      <w:r w:rsidRPr="00FC52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52EE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Местно левомицетин может применяться в виде линимента (1 — 10%) для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лечения трахомы, гнойничковых пораже</w:t>
      </w:r>
      <w:r w:rsidRPr="00FC52EE">
        <w:rPr>
          <w:rFonts w:ascii="Times New Roman" w:hAnsi="Times New Roman" w:cs="Times New Roman"/>
          <w:sz w:val="24"/>
          <w:szCs w:val="24"/>
        </w:rPr>
        <w:t>ний кожи, фурункулеза, ожогов, трещин и т. п.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При лечении конъюнктивитов, кератитов, блефаритов может применяться 1 </w:t>
      </w:r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</w:rPr>
        <w:t>°'</w:t>
      </w:r>
      <w:r w:rsidRPr="00FC52EE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</w:rPr>
        <w:t xml:space="preserve">0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линимент или 0.25 "^ водный раствор </w:t>
      </w:r>
      <w:r w:rsidRPr="00FC52EE">
        <w:rPr>
          <w:rFonts w:ascii="Times New Roman" w:hAnsi="Times New Roman" w:cs="Times New Roman"/>
          <w:sz w:val="24"/>
          <w:szCs w:val="24"/>
        </w:rPr>
        <w:t>(глазные капли).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Привойной раневой инфекции применяют повязки с линиментом левомицетина.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Следует учитывать, что левомицетин </w:t>
      </w:r>
      <w:r w:rsidRPr="00FC52EE">
        <w:rPr>
          <w:rFonts w:ascii="Times New Roman" w:hAnsi="Times New Roman" w:cs="Times New Roman"/>
          <w:sz w:val="24"/>
          <w:szCs w:val="24"/>
        </w:rPr>
        <w:t xml:space="preserve">может оказать токсическое влияние на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кроветворную систему (</w:t>
      </w:r>
      <w:proofErr w:type="spellStart"/>
      <w:r w:rsidRPr="00FC52EE">
        <w:rPr>
          <w:rFonts w:ascii="Times New Roman" w:hAnsi="Times New Roman" w:cs="Times New Roman"/>
          <w:spacing w:val="-1"/>
          <w:sz w:val="24"/>
          <w:szCs w:val="24"/>
        </w:rPr>
        <w:t>ретикулоцитопе</w:t>
      </w:r>
      <w:proofErr w:type="spellEnd"/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таблетках и капсулах, ректально в свечах </w:t>
      </w:r>
      <w:r w:rsidRPr="00FC52EE">
        <w:rPr>
          <w:rFonts w:ascii="Times New Roman" w:hAnsi="Times New Roman" w:cs="Times New Roman"/>
          <w:sz w:val="24"/>
          <w:szCs w:val="24"/>
        </w:rPr>
        <w:t>и местно в виде водных растворов и мазей.</w:t>
      </w:r>
      <w:proofErr w:type="gramEnd"/>
    </w:p>
    <w:p w:rsidR="00E022B6" w:rsidRPr="00FC52EE" w:rsidRDefault="00E022B6" w:rsidP="00FC52EE">
      <w:pPr>
        <w:shd w:val="clear" w:color="auto" w:fill="FFFFFF"/>
        <w:spacing w:after="0" w:line="24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Внутрь в виде таблеток или капсул </w:t>
      </w:r>
      <w:r w:rsidRPr="00FC52EE">
        <w:rPr>
          <w:rFonts w:ascii="Times New Roman" w:hAnsi="Times New Roman" w:cs="Times New Roman"/>
          <w:sz w:val="24"/>
          <w:szCs w:val="24"/>
        </w:rPr>
        <w:t xml:space="preserve">принимают обычно за 20—30 мин до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>еды (в случае тошноты или рвоты — че</w:t>
      </w:r>
      <w:r w:rsidRPr="00FC52EE">
        <w:rPr>
          <w:rFonts w:ascii="Times New Roman" w:hAnsi="Times New Roman" w:cs="Times New Roman"/>
          <w:sz w:val="24"/>
          <w:szCs w:val="24"/>
        </w:rPr>
        <w:t>рез час после еды).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При применении левомицетина могут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возникать диспепсические явления (тош</w:t>
      </w:r>
      <w:r w:rsidRPr="00FC52EE">
        <w:rPr>
          <w:rFonts w:ascii="Times New Roman" w:hAnsi="Times New Roman" w:cs="Times New Roman"/>
          <w:sz w:val="24"/>
          <w:szCs w:val="24"/>
        </w:rPr>
        <w:t xml:space="preserve">нота, рвота, жидкий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сгул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), раздражения слизистых оболочек полости рта, зева, кожная сыпь, дерматиты, сыпь и раздражение вокруг ануса и др.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Применение левомицетина может сопровождаться подавлением микрофлоры кишечника, развитием дисбактериоза,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вторичной грибковой инфекцией. При </w:t>
      </w:r>
      <w:r w:rsidRPr="00FC52EE">
        <w:rPr>
          <w:rFonts w:ascii="Times New Roman" w:hAnsi="Times New Roman" w:cs="Times New Roman"/>
          <w:sz w:val="24"/>
          <w:szCs w:val="24"/>
        </w:rPr>
        <w:t>применении левомицетина в виде глазных капель и мазей возможны местные аллергические реакции.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При выраженных побочных явлениях </w:t>
      </w:r>
      <w:proofErr w:type="gramStart"/>
      <w:r w:rsidRPr="00FC52EE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gramEnd"/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 особенно при первых признаках возможного нарушения кроветворения при</w:t>
      </w:r>
      <w:r w:rsidRPr="00FC52EE">
        <w:rPr>
          <w:rFonts w:ascii="Times New Roman" w:hAnsi="Times New Roman" w:cs="Times New Roman"/>
          <w:sz w:val="24"/>
          <w:szCs w:val="24"/>
        </w:rPr>
        <w:t>ем левомицетина прекращают.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3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Левомицетин </w:t>
      </w:r>
      <w:proofErr w:type="gramStart"/>
      <w:r w:rsidRPr="00FC52EE">
        <w:rPr>
          <w:rFonts w:ascii="Times New Roman" w:hAnsi="Times New Roman" w:cs="Times New Roman"/>
          <w:spacing w:val="-1"/>
          <w:sz w:val="24"/>
          <w:szCs w:val="24"/>
        </w:rPr>
        <w:t>противопоказан</w:t>
      </w:r>
      <w:proofErr w:type="gramEnd"/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 при уг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 xml:space="preserve">нетении кроветворения, псориазе, экземе, </w:t>
      </w:r>
      <w:r w:rsidRPr="00FC52EE">
        <w:rPr>
          <w:rFonts w:ascii="Times New Roman" w:hAnsi="Times New Roman" w:cs="Times New Roman"/>
          <w:spacing w:val="-1"/>
          <w:sz w:val="24"/>
          <w:szCs w:val="24"/>
        </w:rPr>
        <w:t xml:space="preserve">грибковых и других заболеваниях кожи, 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при беременности, а также при повышен</w:t>
      </w:r>
      <w:r w:rsidRPr="00FC52EE">
        <w:rPr>
          <w:rFonts w:ascii="Times New Roman" w:hAnsi="Times New Roman" w:cs="Times New Roman"/>
          <w:sz w:val="24"/>
          <w:szCs w:val="24"/>
        </w:rPr>
        <w:t>ной чувствительности больного к препарату. Противопоказано сочетание левомицетина с препаратами, которые мо</w:t>
      </w:r>
      <w:r w:rsidRPr="00FC52EE">
        <w:rPr>
          <w:rFonts w:ascii="Times New Roman" w:hAnsi="Times New Roman" w:cs="Times New Roman"/>
          <w:spacing w:val="-2"/>
          <w:sz w:val="24"/>
          <w:szCs w:val="24"/>
        </w:rPr>
        <w:t>гут угнетать кроветворение (сульфанила</w:t>
      </w:r>
      <w:r w:rsidRPr="00FC52EE">
        <w:rPr>
          <w:rFonts w:ascii="Times New Roman" w:hAnsi="Times New Roman" w:cs="Times New Roman"/>
          <w:sz w:val="24"/>
          <w:szCs w:val="24"/>
        </w:rPr>
        <w:t xml:space="preserve">миды, производные пиразолона,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). С осторожностью следует применять препарат при заболеваниях печени и почек.</w:t>
      </w:r>
    </w:p>
    <w:p w:rsidR="00E022B6" w:rsidRPr="00FC52EE" w:rsidRDefault="00E022B6" w:rsidP="00FC52EE">
      <w:pPr>
        <w:shd w:val="clear" w:color="auto" w:fill="FFFFFF"/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C52EE"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Литература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1.  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Беликов В. Г.    </w:t>
      </w:r>
      <w:r w:rsidRPr="00FC52EE">
        <w:rPr>
          <w:rFonts w:ascii="Times New Roman" w:hAnsi="Times New Roman" w:cs="Times New Roman"/>
          <w:sz w:val="24"/>
          <w:szCs w:val="24"/>
        </w:rPr>
        <w:t xml:space="preserve">Фармацевтическая  химия:  Учебник. — 3-е изд.,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и доп. — Пятигорск, 2003.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2. 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Глущенко И. Н. </w:t>
      </w:r>
      <w:r w:rsidRPr="00FC52EE">
        <w:rPr>
          <w:rFonts w:ascii="Times New Roman" w:hAnsi="Times New Roman" w:cs="Times New Roman"/>
          <w:sz w:val="24"/>
          <w:szCs w:val="24"/>
        </w:rPr>
        <w:t>Фармацевтическая химия: Учебник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од ред. </w:t>
      </w:r>
      <w:r w:rsidRPr="00FC52EE">
        <w:rPr>
          <w:rFonts w:ascii="Times New Roman" w:hAnsi="Times New Roman" w:cs="Times New Roman"/>
          <w:i/>
          <w:sz w:val="24"/>
          <w:szCs w:val="24"/>
        </w:rPr>
        <w:t>Т. В. Плетневой</w:t>
      </w:r>
      <w:r w:rsidRPr="00FC52EE">
        <w:rPr>
          <w:rFonts w:ascii="Times New Roman" w:hAnsi="Times New Roman" w:cs="Times New Roman"/>
          <w:sz w:val="24"/>
          <w:szCs w:val="24"/>
        </w:rPr>
        <w:t>. — М.: Академия, 2004.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C52EE">
        <w:rPr>
          <w:rFonts w:ascii="Times New Roman" w:hAnsi="Times New Roman" w:cs="Times New Roman"/>
          <w:i/>
          <w:iCs/>
          <w:sz w:val="24"/>
          <w:szCs w:val="24"/>
        </w:rPr>
        <w:t>Машковский</w:t>
      </w:r>
      <w:proofErr w:type="spellEnd"/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 М. Д.     </w:t>
      </w:r>
      <w:r w:rsidRPr="00FC52EE">
        <w:rPr>
          <w:rFonts w:ascii="Times New Roman" w:hAnsi="Times New Roman" w:cs="Times New Roman"/>
          <w:sz w:val="24"/>
          <w:szCs w:val="24"/>
        </w:rPr>
        <w:t xml:space="preserve">Лекарственные     средства: В 2 т. — 9-е изд.,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и доп. — М.: Медицина, 1994.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4. Регистр лекарственных средств России. Энциклопедия лекарственных средств: Ежегодный сборник / Гл. редактор Г. Л. </w:t>
      </w:r>
      <w:proofErr w:type="spellStart"/>
      <w:r w:rsidRPr="00FC52EE">
        <w:rPr>
          <w:rFonts w:ascii="Times New Roman" w:hAnsi="Times New Roman" w:cs="Times New Roman"/>
          <w:i/>
          <w:sz w:val="24"/>
          <w:szCs w:val="24"/>
        </w:rPr>
        <w:t>Вышковский</w:t>
      </w:r>
      <w:proofErr w:type="spellEnd"/>
      <w:r w:rsidRPr="00FC52EE">
        <w:rPr>
          <w:rFonts w:ascii="Times New Roman" w:hAnsi="Times New Roman" w:cs="Times New Roman"/>
          <w:i/>
          <w:sz w:val="24"/>
          <w:szCs w:val="24"/>
        </w:rPr>
        <w:t>.</w:t>
      </w:r>
      <w:r w:rsidRPr="00FC52E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10. — М.: ООО «РЛС — 2003», 2003.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5. РЛС-Пациент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од ред. ГЛ. </w:t>
      </w:r>
      <w:proofErr w:type="spellStart"/>
      <w:r w:rsidRPr="00FC52EE">
        <w:rPr>
          <w:rFonts w:ascii="Times New Roman" w:hAnsi="Times New Roman" w:cs="Times New Roman"/>
          <w:i/>
          <w:sz w:val="24"/>
          <w:szCs w:val="24"/>
        </w:rPr>
        <w:t>Вышковского</w:t>
      </w:r>
      <w:proofErr w:type="spellEnd"/>
      <w:r w:rsidRPr="00FC52EE">
        <w:rPr>
          <w:rFonts w:ascii="Times New Roman" w:hAnsi="Times New Roman" w:cs="Times New Roman"/>
          <w:i/>
          <w:sz w:val="24"/>
          <w:szCs w:val="24"/>
        </w:rPr>
        <w:t>.</w:t>
      </w:r>
      <w:r w:rsidRPr="00FC52EE">
        <w:rPr>
          <w:rFonts w:ascii="Times New Roman" w:hAnsi="Times New Roman" w:cs="Times New Roman"/>
          <w:sz w:val="24"/>
          <w:szCs w:val="24"/>
        </w:rPr>
        <w:t xml:space="preserve"> — М.: «РЛС — 2005, 2006». — (Регистр лекарственных средств России).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>6. Руководство  к лабораторным  занятиям  по  фармацевтической   химии:   Учеб.   пособие</w:t>
      </w:r>
      <w:proofErr w:type="gramStart"/>
      <w:r w:rsidRPr="00FC52EE">
        <w:rPr>
          <w:rFonts w:ascii="Times New Roman" w:hAnsi="Times New Roman" w:cs="Times New Roman"/>
          <w:sz w:val="24"/>
          <w:szCs w:val="24"/>
        </w:rPr>
        <w:t xml:space="preserve">   /   П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 xml:space="preserve">од   ред. А. П. </w:t>
      </w:r>
      <w:proofErr w:type="spellStart"/>
      <w:r w:rsidRPr="00FC52EE">
        <w:rPr>
          <w:rFonts w:ascii="Times New Roman" w:hAnsi="Times New Roman" w:cs="Times New Roman"/>
          <w:i/>
          <w:sz w:val="24"/>
          <w:szCs w:val="24"/>
        </w:rPr>
        <w:t>Арзамасцева</w:t>
      </w:r>
      <w:proofErr w:type="spellEnd"/>
      <w:r w:rsidRPr="00FC52EE">
        <w:rPr>
          <w:rFonts w:ascii="Times New Roman" w:hAnsi="Times New Roman" w:cs="Times New Roman"/>
          <w:i/>
          <w:sz w:val="24"/>
          <w:szCs w:val="24"/>
        </w:rPr>
        <w:t>.</w:t>
      </w:r>
      <w:r w:rsidRPr="00FC52EE">
        <w:rPr>
          <w:rFonts w:ascii="Times New Roman" w:hAnsi="Times New Roman" w:cs="Times New Roman"/>
          <w:sz w:val="24"/>
          <w:szCs w:val="24"/>
        </w:rPr>
        <w:t xml:space="preserve"> — 3-е изд.,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и доп. — М.: Ме</w:t>
      </w:r>
      <w:r w:rsidRPr="00FC52EE">
        <w:rPr>
          <w:rFonts w:ascii="Times New Roman" w:hAnsi="Times New Roman" w:cs="Times New Roman"/>
          <w:sz w:val="24"/>
          <w:szCs w:val="24"/>
        </w:rPr>
        <w:softHyphen/>
        <w:t>дицина, 2006.</w:t>
      </w: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7. </w:t>
      </w:r>
      <w:r w:rsidRPr="00FC52EE">
        <w:rPr>
          <w:rFonts w:ascii="Times New Roman" w:hAnsi="Times New Roman" w:cs="Times New Roman"/>
          <w:i/>
          <w:iCs/>
          <w:sz w:val="24"/>
          <w:szCs w:val="24"/>
        </w:rPr>
        <w:t xml:space="preserve">Солдатенков А. Т. </w:t>
      </w:r>
      <w:r w:rsidRPr="00FC52EE">
        <w:rPr>
          <w:rFonts w:ascii="Times New Roman" w:hAnsi="Times New Roman" w:cs="Times New Roman"/>
          <w:sz w:val="24"/>
          <w:szCs w:val="24"/>
        </w:rPr>
        <w:t xml:space="preserve">Основы органической химии лекарственных веществ. — 2-е изд., </w:t>
      </w:r>
      <w:proofErr w:type="spellStart"/>
      <w:r w:rsidRPr="00FC52E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C52EE">
        <w:rPr>
          <w:rFonts w:ascii="Times New Roman" w:hAnsi="Times New Roman" w:cs="Times New Roman"/>
          <w:sz w:val="24"/>
          <w:szCs w:val="24"/>
        </w:rPr>
        <w:t>. и доп. — М.: Химия, 2003.</w:t>
      </w:r>
    </w:p>
    <w:p w:rsidR="00E022B6" w:rsidRPr="00FC52EE" w:rsidRDefault="00E022B6" w:rsidP="00FC5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numPr>
          <w:ilvl w:val="0"/>
          <w:numId w:val="4"/>
        </w:num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52EE">
        <w:rPr>
          <w:rFonts w:ascii="Times New Roman" w:hAnsi="Times New Roman" w:cs="Times New Roman"/>
          <w:i/>
          <w:sz w:val="24"/>
          <w:szCs w:val="24"/>
        </w:rPr>
        <w:t>Сопова</w:t>
      </w:r>
      <w:proofErr w:type="spellEnd"/>
      <w:r w:rsidRPr="00FC52EE">
        <w:rPr>
          <w:rFonts w:ascii="Times New Roman" w:hAnsi="Times New Roman" w:cs="Times New Roman"/>
          <w:i/>
          <w:sz w:val="24"/>
          <w:szCs w:val="24"/>
        </w:rPr>
        <w:t xml:space="preserve"> А. С</w:t>
      </w:r>
      <w:r w:rsidRPr="00FC52EE">
        <w:rPr>
          <w:rFonts w:ascii="Times New Roman" w:hAnsi="Times New Roman" w:cs="Times New Roman"/>
          <w:sz w:val="24"/>
          <w:szCs w:val="24"/>
        </w:rPr>
        <w:t>. Химия и лекарственные вещества. – Л., 1982.</w:t>
      </w:r>
    </w:p>
    <w:p w:rsidR="00E022B6" w:rsidRPr="00FC52EE" w:rsidRDefault="00E022B6" w:rsidP="00FC52EE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52EE">
        <w:rPr>
          <w:rFonts w:ascii="Times New Roman" w:hAnsi="Times New Roman" w:cs="Times New Roman"/>
          <w:sz w:val="24"/>
          <w:szCs w:val="24"/>
          <w:shd w:val="clear" w:color="auto" w:fill="FFFFFF"/>
        </w:rPr>
        <w:t>Бирюлина</w:t>
      </w:r>
      <w:proofErr w:type="spellEnd"/>
      <w:r w:rsidRPr="00FC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 </w:t>
      </w:r>
      <w:proofErr w:type="spellStart"/>
      <w:r w:rsidRPr="00FC52EE">
        <w:rPr>
          <w:rFonts w:ascii="Times New Roman" w:hAnsi="Times New Roman" w:cs="Times New Roman"/>
          <w:sz w:val="24"/>
          <w:szCs w:val="24"/>
          <w:shd w:val="clear" w:color="auto" w:fill="FFFFFF"/>
        </w:rPr>
        <w:t>Эколикбез</w:t>
      </w:r>
      <w:proofErr w:type="spellEnd"/>
      <w:r w:rsidRPr="00FC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«Лекарства». // Химия в школе. – 2005. - №1.</w:t>
      </w:r>
      <w:r w:rsidRPr="00FC52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  <w:shd w:val="clear" w:color="auto" w:fill="FFFFFF"/>
        </w:rPr>
        <w:t>- С. 25-28.</w:t>
      </w:r>
      <w:r w:rsidRPr="00FC52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22B6" w:rsidRPr="00FC52EE" w:rsidRDefault="00E022B6" w:rsidP="00FC52EE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52EE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FC52EE">
        <w:rPr>
          <w:rFonts w:ascii="Times New Roman" w:hAnsi="Times New Roman" w:cs="Times New Roman"/>
          <w:sz w:val="24"/>
          <w:szCs w:val="24"/>
        </w:rPr>
        <w:t>:</w:t>
      </w:r>
    </w:p>
    <w:p w:rsidR="00E022B6" w:rsidRPr="00FC52EE" w:rsidRDefault="00E022B6" w:rsidP="00FC52EE">
      <w:pPr>
        <w:tabs>
          <w:tab w:val="left" w:pos="70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FC52EE">
          <w:rPr>
            <w:rStyle w:val="a4"/>
            <w:rFonts w:ascii="Times New Roman" w:hAnsi="Times New Roman" w:cs="Times New Roman"/>
            <w:sz w:val="24"/>
            <w:szCs w:val="24"/>
          </w:rPr>
          <w:t>http://www.medbook.net.ru/013241.shtml</w:t>
        </w:r>
      </w:hyperlink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FC52EE">
          <w:rPr>
            <w:rStyle w:val="a4"/>
            <w:rFonts w:ascii="Times New Roman" w:hAnsi="Times New Roman" w:cs="Times New Roman"/>
            <w:sz w:val="24"/>
            <w:szCs w:val="24"/>
          </w:rPr>
          <w:t>http://www.medbook.net.ru/013252.shtml</w:t>
        </w:r>
      </w:hyperlink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FC52EE">
          <w:rPr>
            <w:rStyle w:val="a4"/>
            <w:rFonts w:ascii="Times New Roman" w:hAnsi="Times New Roman" w:cs="Times New Roman"/>
            <w:sz w:val="24"/>
            <w:szCs w:val="24"/>
          </w:rPr>
          <w:t>http://rudocs.exdat.com/docs/index-12591.html?page=4</w:t>
        </w:r>
      </w:hyperlink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FC52EE">
          <w:rPr>
            <w:rStyle w:val="a4"/>
            <w:rFonts w:ascii="Times New Roman" w:hAnsi="Times New Roman" w:cs="Times New Roman"/>
            <w:sz w:val="24"/>
            <w:szCs w:val="24"/>
          </w:rPr>
          <w:t>http://lib.mexmat.ru/books/46406</w:t>
        </w:r>
      </w:hyperlink>
    </w:p>
    <w:p w:rsidR="00E022B6" w:rsidRPr="00FC52EE" w:rsidRDefault="00E022B6" w:rsidP="00F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EE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Pr="00FC52EE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http://ru.wikipedia.org/wiki/%D4%E0%F0%EC%E0%EA%EE%EB%EE%E3%E8%FF</w:t>
        </w:r>
      </w:hyperlink>
    </w:p>
    <w:p w:rsidR="00E022B6" w:rsidRPr="00FC52EE" w:rsidRDefault="00E022B6" w:rsidP="00FC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0C58" w:rsidRPr="00FC52EE" w:rsidRDefault="00ED0C58" w:rsidP="00FC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D4" w:rsidRPr="00FC52EE" w:rsidRDefault="00C105D4" w:rsidP="00FC52EE">
      <w:pPr>
        <w:spacing w:after="0" w:line="240" w:lineRule="auto"/>
        <w:rPr>
          <w:rFonts w:ascii="Times New Roman" w:hAnsi="Times New Roman" w:cs="Times New Roman"/>
        </w:rPr>
      </w:pPr>
    </w:p>
    <w:sectPr w:rsidR="00C105D4" w:rsidRPr="00FC52EE" w:rsidSect="00E022B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0E51C0"/>
    <w:lvl w:ilvl="0">
      <w:numFmt w:val="bullet"/>
      <w:lvlText w:val="*"/>
      <w:lvlJc w:val="left"/>
    </w:lvl>
  </w:abstractNum>
  <w:abstractNum w:abstractNumId="1">
    <w:nsid w:val="06076162"/>
    <w:multiLevelType w:val="multilevel"/>
    <w:tmpl w:val="D592F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56C31"/>
    <w:multiLevelType w:val="singleLevel"/>
    <w:tmpl w:val="D820F22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8497B4C"/>
    <w:multiLevelType w:val="multilevel"/>
    <w:tmpl w:val="C6646D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4">
    <w:nsid w:val="387A50B4"/>
    <w:multiLevelType w:val="singleLevel"/>
    <w:tmpl w:val="5156AE5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DAD2F0C"/>
    <w:multiLevelType w:val="multilevel"/>
    <w:tmpl w:val="3AA8CC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6">
    <w:nsid w:val="6BC545FC"/>
    <w:multiLevelType w:val="multilevel"/>
    <w:tmpl w:val="0BA2A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0C58"/>
    <w:rsid w:val="00064079"/>
    <w:rsid w:val="00161896"/>
    <w:rsid w:val="00487009"/>
    <w:rsid w:val="005B4861"/>
    <w:rsid w:val="007352F7"/>
    <w:rsid w:val="007417CC"/>
    <w:rsid w:val="008D2068"/>
    <w:rsid w:val="00B10248"/>
    <w:rsid w:val="00B22069"/>
    <w:rsid w:val="00C105D4"/>
    <w:rsid w:val="00C53B48"/>
    <w:rsid w:val="00E022B6"/>
    <w:rsid w:val="00E75D16"/>
    <w:rsid w:val="00ED0C58"/>
    <w:rsid w:val="00FA69E2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58"/>
  </w:style>
  <w:style w:type="paragraph" w:styleId="2">
    <w:name w:val="heading 2"/>
    <w:basedOn w:val="a"/>
    <w:link w:val="20"/>
    <w:qFormat/>
    <w:rsid w:val="00E02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0C58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1"/>
    <w:rsid w:val="00ED0C5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ED0C58"/>
    <w:pPr>
      <w:shd w:val="clear" w:color="auto" w:fill="FFFFFF"/>
      <w:spacing w:after="0" w:line="480" w:lineRule="exact"/>
      <w:ind w:hanging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pple-style-span">
    <w:name w:val="apple-style-span"/>
    <w:basedOn w:val="a0"/>
    <w:rsid w:val="00E022B6"/>
  </w:style>
  <w:style w:type="character" w:customStyle="1" w:styleId="20">
    <w:name w:val="Заголовок 2 Знак"/>
    <w:basedOn w:val="a0"/>
    <w:link w:val="2"/>
    <w:rsid w:val="00E02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rsid w:val="00E0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022B6"/>
    <w:rPr>
      <w:b/>
      <w:bCs/>
    </w:rPr>
  </w:style>
  <w:style w:type="character" w:customStyle="1" w:styleId="mw-headline">
    <w:name w:val="mw-headline"/>
    <w:basedOn w:val="a0"/>
    <w:rsid w:val="00E022B6"/>
  </w:style>
  <w:style w:type="paragraph" w:styleId="a8">
    <w:name w:val="List Paragraph"/>
    <w:basedOn w:val="a"/>
    <w:uiPriority w:val="34"/>
    <w:qFormat/>
    <w:rsid w:val="00E022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22B6"/>
  </w:style>
  <w:style w:type="paragraph" w:styleId="a9">
    <w:name w:val="Balloon Text"/>
    <w:basedOn w:val="a"/>
    <w:link w:val="aa"/>
    <w:uiPriority w:val="99"/>
    <w:semiHidden/>
    <w:unhideWhenUsed/>
    <w:rsid w:val="00E0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u.wikipedia.org/wiki/%D4%E0%F0%EC%E0%EA%EE%EB%EE%E3%E8%F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ib.mexmat.ru/books/46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9%D0%BB:Ebers7766.jpg" TargetMode="External"/><Relationship Id="rId11" Type="http://schemas.openxmlformats.org/officeDocument/2006/relationships/hyperlink" Target="http://rudocs.exdat.com/docs/index-12591.html?page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book.net.ru/013252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book.net.ru/013241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9101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Зульфира</dc:creator>
  <cp:lastModifiedBy>X-GAMER</cp:lastModifiedBy>
  <cp:revision>6</cp:revision>
  <cp:lastPrinted>2020-10-11T20:25:00Z</cp:lastPrinted>
  <dcterms:created xsi:type="dcterms:W3CDTF">2020-10-11T20:25:00Z</dcterms:created>
  <dcterms:modified xsi:type="dcterms:W3CDTF">2023-11-16T19:16:00Z</dcterms:modified>
</cp:coreProperties>
</file>