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CD" w:rsidRPr="00422166" w:rsidRDefault="00CC3DCD" w:rsidP="00CC3DCD">
      <w:pPr>
        <w:spacing w:after="0"/>
        <w:jc w:val="center"/>
        <w:rPr>
          <w:szCs w:val="24"/>
        </w:rPr>
      </w:pPr>
      <w:r w:rsidRPr="00422166">
        <w:rPr>
          <w:szCs w:val="24"/>
        </w:rPr>
        <w:t xml:space="preserve">Муниципальное общеобразовательное бюджетное учреждение </w:t>
      </w:r>
    </w:p>
    <w:p w:rsidR="00CC3DCD" w:rsidRPr="00422166" w:rsidRDefault="00CC3DCD" w:rsidP="00CC3DCD">
      <w:pPr>
        <w:spacing w:after="0"/>
        <w:jc w:val="center"/>
        <w:rPr>
          <w:szCs w:val="24"/>
        </w:rPr>
      </w:pPr>
      <w:r w:rsidRPr="00422166">
        <w:rPr>
          <w:szCs w:val="24"/>
        </w:rPr>
        <w:t>«Средняя общеобразовательная школа № 10»</w:t>
      </w:r>
    </w:p>
    <w:p w:rsidR="00CC3DCD" w:rsidRPr="00422166" w:rsidRDefault="00CC3DCD" w:rsidP="00CC3DCD">
      <w:pPr>
        <w:pStyle w:val="a3"/>
        <w:jc w:val="both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241"/>
        <w:gridCol w:w="3478"/>
        <w:gridCol w:w="3487"/>
      </w:tblGrid>
      <w:tr w:rsidR="00CC3DCD" w:rsidRPr="00422166" w:rsidTr="00641117">
        <w:trPr>
          <w:trHeight w:val="720"/>
        </w:trPr>
        <w:tc>
          <w:tcPr>
            <w:tcW w:w="3261" w:type="dxa"/>
          </w:tcPr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>«Рассмотрено»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>Руководитель ШМО</w:t>
            </w:r>
          </w:p>
          <w:p w:rsidR="00CC3DCD" w:rsidRPr="00422166" w:rsidRDefault="00CC3DCD" w:rsidP="00641117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Ильченко Т.С./____</w:t>
            </w:r>
            <w:r w:rsidRPr="00422166">
              <w:rPr>
                <w:szCs w:val="24"/>
              </w:rPr>
              <w:t>____/ Протокол №_</w:t>
            </w:r>
            <w:r>
              <w:rPr>
                <w:szCs w:val="24"/>
              </w:rPr>
              <w:t>1</w:t>
            </w:r>
            <w:r w:rsidRPr="00422166">
              <w:rPr>
                <w:szCs w:val="24"/>
              </w:rPr>
              <w:t>__от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>«_</w:t>
            </w:r>
            <w:r>
              <w:rPr>
                <w:szCs w:val="24"/>
              </w:rPr>
              <w:t>24</w:t>
            </w:r>
            <w:r w:rsidRPr="00422166">
              <w:rPr>
                <w:szCs w:val="24"/>
              </w:rPr>
              <w:t>_»_____</w:t>
            </w:r>
            <w:r>
              <w:rPr>
                <w:szCs w:val="24"/>
              </w:rPr>
              <w:t>08_</w:t>
            </w:r>
            <w:r w:rsidRPr="00422166">
              <w:rPr>
                <w:szCs w:val="24"/>
              </w:rPr>
              <w:t>_202</w:t>
            </w:r>
            <w:r>
              <w:rPr>
                <w:szCs w:val="24"/>
              </w:rPr>
              <w:t>3</w:t>
            </w:r>
            <w:r w:rsidRPr="00422166">
              <w:rPr>
                <w:szCs w:val="24"/>
              </w:rPr>
              <w:t>г.</w:t>
            </w:r>
          </w:p>
        </w:tc>
        <w:tc>
          <w:tcPr>
            <w:tcW w:w="3577" w:type="dxa"/>
          </w:tcPr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>«Согласовано»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 xml:space="preserve">Заместитель директора 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>по УВР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Шигеева</w:t>
            </w:r>
            <w:proofErr w:type="spellEnd"/>
            <w:r>
              <w:rPr>
                <w:szCs w:val="24"/>
              </w:rPr>
              <w:t xml:space="preserve"> Н.В./_____</w:t>
            </w:r>
            <w:r w:rsidRPr="00422166">
              <w:rPr>
                <w:szCs w:val="24"/>
              </w:rPr>
              <w:t>___/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>«_</w:t>
            </w:r>
            <w:r>
              <w:rPr>
                <w:szCs w:val="24"/>
              </w:rPr>
              <w:t>24</w:t>
            </w:r>
            <w:r w:rsidRPr="00422166">
              <w:rPr>
                <w:szCs w:val="24"/>
              </w:rPr>
              <w:t>_»____</w:t>
            </w:r>
            <w:r>
              <w:rPr>
                <w:szCs w:val="24"/>
              </w:rPr>
              <w:t>08__</w:t>
            </w:r>
            <w:r w:rsidRPr="00422166">
              <w:rPr>
                <w:szCs w:val="24"/>
              </w:rPr>
              <w:t>__202</w:t>
            </w:r>
            <w:r>
              <w:rPr>
                <w:szCs w:val="24"/>
              </w:rPr>
              <w:t>2</w:t>
            </w:r>
            <w:r w:rsidRPr="00422166">
              <w:rPr>
                <w:szCs w:val="24"/>
              </w:rPr>
              <w:t>г.</w:t>
            </w:r>
          </w:p>
        </w:tc>
        <w:tc>
          <w:tcPr>
            <w:tcW w:w="3368" w:type="dxa"/>
          </w:tcPr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>«Утверждаю»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 w:rsidRPr="00422166">
              <w:rPr>
                <w:szCs w:val="24"/>
              </w:rPr>
              <w:t>Директор школы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Ковалева Т.Г</w:t>
            </w:r>
            <w:r w:rsidRPr="00422166">
              <w:rPr>
                <w:szCs w:val="24"/>
              </w:rPr>
              <w:t>/____________/</w:t>
            </w:r>
          </w:p>
          <w:p w:rsidR="00CC3DCD" w:rsidRPr="00422166" w:rsidRDefault="00CC3DCD" w:rsidP="0064111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Приказ №_222-А</w:t>
            </w:r>
            <w:r w:rsidRPr="00422166">
              <w:rPr>
                <w:szCs w:val="24"/>
              </w:rPr>
              <w:t>_____</w:t>
            </w:r>
          </w:p>
          <w:p w:rsidR="00CC3DCD" w:rsidRPr="00422166" w:rsidRDefault="00CC3DCD" w:rsidP="00641117">
            <w:pPr>
              <w:spacing w:after="0"/>
              <w:rPr>
                <w:szCs w:val="24"/>
                <w:lang w:bidi="en-US"/>
              </w:rPr>
            </w:pPr>
            <w:r w:rsidRPr="00422166">
              <w:rPr>
                <w:szCs w:val="24"/>
              </w:rPr>
              <w:t>«_</w:t>
            </w:r>
            <w:r>
              <w:rPr>
                <w:szCs w:val="24"/>
              </w:rPr>
              <w:t>24</w:t>
            </w:r>
            <w:r w:rsidRPr="00422166">
              <w:rPr>
                <w:szCs w:val="24"/>
              </w:rPr>
              <w:t>_»_</w:t>
            </w:r>
            <w:r>
              <w:rPr>
                <w:szCs w:val="24"/>
              </w:rPr>
              <w:t>августа___</w:t>
            </w:r>
            <w:r w:rsidRPr="00422166">
              <w:rPr>
                <w:szCs w:val="24"/>
              </w:rPr>
              <w:t>_202</w:t>
            </w:r>
            <w:r>
              <w:rPr>
                <w:szCs w:val="24"/>
              </w:rPr>
              <w:t>3</w:t>
            </w:r>
            <w:r w:rsidRPr="00422166">
              <w:rPr>
                <w:szCs w:val="24"/>
              </w:rPr>
              <w:t>г.</w:t>
            </w:r>
          </w:p>
        </w:tc>
      </w:tr>
    </w:tbl>
    <w:p w:rsidR="00CC3DCD" w:rsidRPr="00422166" w:rsidRDefault="00CC3DCD" w:rsidP="00CC3DCD">
      <w:pPr>
        <w:pStyle w:val="a3"/>
        <w:jc w:val="both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both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both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both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both"/>
        <w:rPr>
          <w:sz w:val="24"/>
          <w:szCs w:val="24"/>
        </w:rPr>
      </w:pPr>
    </w:p>
    <w:p w:rsidR="00CC3DCD" w:rsidRPr="00422166" w:rsidRDefault="00CC3DCD" w:rsidP="00CC3DCD">
      <w:pPr>
        <w:spacing w:after="0"/>
        <w:jc w:val="center"/>
        <w:rPr>
          <w:b/>
          <w:szCs w:val="24"/>
        </w:rPr>
      </w:pPr>
      <w:r w:rsidRPr="00422166">
        <w:rPr>
          <w:b/>
          <w:szCs w:val="24"/>
        </w:rPr>
        <w:t>Рабочая программа</w:t>
      </w:r>
    </w:p>
    <w:p w:rsidR="00CC3DCD" w:rsidRPr="00422166" w:rsidRDefault="00CC3DCD" w:rsidP="00CC3DCD">
      <w:pPr>
        <w:spacing w:after="0"/>
        <w:jc w:val="center"/>
        <w:rPr>
          <w:b/>
          <w:szCs w:val="24"/>
        </w:rPr>
      </w:pPr>
      <w:r w:rsidRPr="00422166">
        <w:rPr>
          <w:b/>
          <w:szCs w:val="24"/>
        </w:rPr>
        <w:t xml:space="preserve">по </w:t>
      </w:r>
      <w:r w:rsidR="00F22A43">
        <w:rPr>
          <w:b/>
          <w:szCs w:val="24"/>
        </w:rPr>
        <w:t>внеурочному курсу</w:t>
      </w:r>
    </w:p>
    <w:p w:rsidR="00CC3DCD" w:rsidRDefault="00CC3DCD" w:rsidP="00CC3DCD">
      <w:pPr>
        <w:spacing w:after="0"/>
        <w:jc w:val="center"/>
        <w:rPr>
          <w:b/>
          <w:szCs w:val="24"/>
        </w:rPr>
      </w:pPr>
      <w:r w:rsidRPr="00422166">
        <w:rPr>
          <w:b/>
          <w:szCs w:val="24"/>
        </w:rPr>
        <w:t>«</w:t>
      </w:r>
      <w:r w:rsidR="00F22A43">
        <w:rPr>
          <w:b/>
          <w:szCs w:val="24"/>
        </w:rPr>
        <w:t>Функциональная грамотность. Естественно-научная грамотность</w:t>
      </w:r>
      <w:r w:rsidRPr="00422166">
        <w:rPr>
          <w:b/>
          <w:szCs w:val="24"/>
        </w:rPr>
        <w:t xml:space="preserve">», </w:t>
      </w:r>
    </w:p>
    <w:p w:rsidR="00CC3DCD" w:rsidRPr="00422166" w:rsidRDefault="00CC3DCD" w:rsidP="00CC3DCD">
      <w:pPr>
        <w:spacing w:after="0"/>
        <w:jc w:val="center"/>
        <w:rPr>
          <w:b/>
          <w:szCs w:val="24"/>
        </w:rPr>
      </w:pPr>
      <w:r w:rsidRPr="00422166">
        <w:rPr>
          <w:b/>
          <w:szCs w:val="24"/>
        </w:rPr>
        <w:t>для учащихся</w:t>
      </w:r>
      <w:r w:rsidR="00F22A43">
        <w:rPr>
          <w:b/>
          <w:szCs w:val="24"/>
        </w:rPr>
        <w:t xml:space="preserve"> 7 - х</w:t>
      </w:r>
      <w:r w:rsidRPr="00422166">
        <w:rPr>
          <w:b/>
          <w:szCs w:val="24"/>
        </w:rPr>
        <w:t xml:space="preserve"> класс</w:t>
      </w:r>
      <w:r w:rsidR="00F22A43">
        <w:rPr>
          <w:b/>
          <w:szCs w:val="24"/>
        </w:rPr>
        <w:t>ов</w:t>
      </w:r>
    </w:p>
    <w:p w:rsidR="00CC3DCD" w:rsidRPr="00422166" w:rsidRDefault="00CC3DCD" w:rsidP="00CC3DCD">
      <w:pPr>
        <w:pStyle w:val="a3"/>
        <w:jc w:val="center"/>
        <w:rPr>
          <w:sz w:val="24"/>
          <w:szCs w:val="24"/>
        </w:rPr>
      </w:pPr>
      <w:r w:rsidRPr="0042216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422166">
        <w:rPr>
          <w:b/>
          <w:sz w:val="24"/>
          <w:szCs w:val="24"/>
        </w:rPr>
        <w:t>-  202</w:t>
      </w:r>
      <w:r>
        <w:rPr>
          <w:b/>
          <w:sz w:val="24"/>
          <w:szCs w:val="24"/>
        </w:rPr>
        <w:t>4</w:t>
      </w:r>
      <w:r w:rsidRPr="00422166">
        <w:rPr>
          <w:b/>
          <w:sz w:val="24"/>
          <w:szCs w:val="24"/>
        </w:rPr>
        <w:t>учебный год</w:t>
      </w:r>
    </w:p>
    <w:p w:rsidR="00CC3DCD" w:rsidRPr="00422166" w:rsidRDefault="00CC3DCD" w:rsidP="00CC3DCD">
      <w:pPr>
        <w:pStyle w:val="a3"/>
        <w:jc w:val="center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center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center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center"/>
        <w:rPr>
          <w:sz w:val="24"/>
          <w:szCs w:val="24"/>
        </w:rPr>
      </w:pPr>
    </w:p>
    <w:p w:rsidR="00CC3DCD" w:rsidRPr="00422166" w:rsidRDefault="00CC3DCD" w:rsidP="00CC3DCD">
      <w:pPr>
        <w:pStyle w:val="a3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both"/>
        <w:rPr>
          <w:sz w:val="24"/>
          <w:szCs w:val="24"/>
        </w:rPr>
      </w:pPr>
      <w:r w:rsidRPr="00422166">
        <w:rPr>
          <w:sz w:val="24"/>
          <w:szCs w:val="24"/>
        </w:rPr>
        <w:t>Количество часов: всего</w:t>
      </w:r>
      <w:r>
        <w:rPr>
          <w:sz w:val="24"/>
          <w:szCs w:val="24"/>
        </w:rPr>
        <w:t xml:space="preserve"> 34</w:t>
      </w:r>
      <w:r w:rsidRPr="00422166">
        <w:rPr>
          <w:sz w:val="24"/>
          <w:szCs w:val="24"/>
        </w:rPr>
        <w:t xml:space="preserve"> ч., в </w:t>
      </w:r>
      <w:proofErr w:type="gramStart"/>
      <w:r w:rsidRPr="00422166">
        <w:rPr>
          <w:sz w:val="24"/>
          <w:szCs w:val="24"/>
        </w:rPr>
        <w:t xml:space="preserve">неделю </w:t>
      </w:r>
      <w:r>
        <w:rPr>
          <w:sz w:val="24"/>
          <w:szCs w:val="24"/>
        </w:rPr>
        <w:t xml:space="preserve"> 1</w:t>
      </w:r>
      <w:proofErr w:type="gramEnd"/>
      <w:r>
        <w:rPr>
          <w:sz w:val="24"/>
          <w:szCs w:val="24"/>
        </w:rPr>
        <w:t xml:space="preserve"> </w:t>
      </w:r>
      <w:r w:rsidRPr="00422166">
        <w:rPr>
          <w:sz w:val="24"/>
          <w:szCs w:val="24"/>
        </w:rPr>
        <w:t>ч.</w:t>
      </w:r>
    </w:p>
    <w:p w:rsidR="00CC3DCD" w:rsidRPr="00422166" w:rsidRDefault="00CC3DCD" w:rsidP="00CC3DCD">
      <w:pPr>
        <w:spacing w:after="0"/>
        <w:rPr>
          <w:szCs w:val="24"/>
        </w:rPr>
      </w:pPr>
    </w:p>
    <w:p w:rsidR="00CC3DCD" w:rsidRPr="00422166" w:rsidRDefault="00CC3DCD" w:rsidP="00CC3DCD">
      <w:pPr>
        <w:spacing w:after="0"/>
        <w:rPr>
          <w:szCs w:val="24"/>
        </w:rPr>
      </w:pPr>
    </w:p>
    <w:p w:rsidR="00CC3DCD" w:rsidRPr="00422166" w:rsidRDefault="00CC3DCD" w:rsidP="00CC3DCD">
      <w:pPr>
        <w:spacing w:after="0"/>
        <w:rPr>
          <w:szCs w:val="24"/>
        </w:rPr>
      </w:pPr>
    </w:p>
    <w:p w:rsidR="00CC3DCD" w:rsidRPr="00422166" w:rsidRDefault="00CC3DCD" w:rsidP="00CC3DCD">
      <w:pPr>
        <w:spacing w:after="0"/>
        <w:rPr>
          <w:szCs w:val="24"/>
        </w:rPr>
      </w:pPr>
    </w:p>
    <w:p w:rsidR="00CC3DCD" w:rsidRPr="00422166" w:rsidRDefault="00CC3DCD" w:rsidP="00CC3DCD">
      <w:pPr>
        <w:tabs>
          <w:tab w:val="left" w:pos="993"/>
        </w:tabs>
        <w:spacing w:after="0"/>
        <w:ind w:left="5670"/>
        <w:rPr>
          <w:szCs w:val="24"/>
        </w:rPr>
      </w:pPr>
      <w:r w:rsidRPr="00422166">
        <w:rPr>
          <w:szCs w:val="24"/>
        </w:rPr>
        <w:t>Составитель:</w:t>
      </w:r>
    </w:p>
    <w:p w:rsidR="00CC3DCD" w:rsidRPr="00422166" w:rsidRDefault="00F22A43" w:rsidP="00CC3DCD">
      <w:pPr>
        <w:tabs>
          <w:tab w:val="left" w:pos="993"/>
        </w:tabs>
        <w:spacing w:after="0"/>
        <w:ind w:left="5670"/>
        <w:rPr>
          <w:i/>
          <w:szCs w:val="24"/>
        </w:rPr>
      </w:pPr>
      <w:proofErr w:type="spellStart"/>
      <w:r>
        <w:rPr>
          <w:szCs w:val="24"/>
        </w:rPr>
        <w:t>Ильченко</w:t>
      </w:r>
      <w:r w:rsidR="00CC3DCD">
        <w:rPr>
          <w:szCs w:val="24"/>
        </w:rPr>
        <w:t>Татьяна</w:t>
      </w:r>
      <w:proofErr w:type="spellEnd"/>
      <w:r w:rsidR="00CC3DCD">
        <w:rPr>
          <w:szCs w:val="24"/>
        </w:rPr>
        <w:t xml:space="preserve"> Сергеевна</w:t>
      </w:r>
      <w:r w:rsidR="00CC3DCD" w:rsidRPr="00422166">
        <w:rPr>
          <w:szCs w:val="24"/>
        </w:rPr>
        <w:t xml:space="preserve">, учитель </w:t>
      </w:r>
      <w:r w:rsidR="00CC3DCD">
        <w:rPr>
          <w:szCs w:val="24"/>
        </w:rPr>
        <w:t>биологии</w:t>
      </w:r>
    </w:p>
    <w:p w:rsidR="00CC3DCD" w:rsidRPr="00422166" w:rsidRDefault="00CC3DCD" w:rsidP="00CC3DCD">
      <w:pPr>
        <w:tabs>
          <w:tab w:val="left" w:pos="993"/>
        </w:tabs>
        <w:spacing w:after="0"/>
        <w:ind w:left="5670"/>
        <w:rPr>
          <w:szCs w:val="24"/>
        </w:rPr>
      </w:pPr>
      <w:r>
        <w:rPr>
          <w:i/>
          <w:szCs w:val="24"/>
        </w:rPr>
        <w:t>Высшей квалификационной категории</w:t>
      </w:r>
    </w:p>
    <w:p w:rsidR="00CC3DCD" w:rsidRDefault="00CC3DCD" w:rsidP="00CC3DCD">
      <w:pPr>
        <w:pStyle w:val="a3"/>
        <w:jc w:val="both"/>
        <w:rPr>
          <w:sz w:val="24"/>
          <w:szCs w:val="24"/>
        </w:rPr>
      </w:pPr>
    </w:p>
    <w:p w:rsidR="00CC3DCD" w:rsidRDefault="00CC3DCD" w:rsidP="00CC3DCD">
      <w:pPr>
        <w:pStyle w:val="a3"/>
        <w:jc w:val="both"/>
        <w:rPr>
          <w:sz w:val="24"/>
          <w:szCs w:val="24"/>
        </w:rPr>
      </w:pPr>
    </w:p>
    <w:p w:rsidR="00CC3DCD" w:rsidRDefault="00CC3DCD" w:rsidP="00CC3DCD">
      <w:pPr>
        <w:pStyle w:val="a3"/>
        <w:jc w:val="both"/>
        <w:rPr>
          <w:sz w:val="24"/>
          <w:szCs w:val="24"/>
        </w:rPr>
      </w:pPr>
    </w:p>
    <w:p w:rsidR="00CC3DCD" w:rsidRDefault="00CC3DCD" w:rsidP="00CC3DCD">
      <w:pPr>
        <w:pStyle w:val="a3"/>
        <w:jc w:val="both"/>
        <w:rPr>
          <w:sz w:val="24"/>
          <w:szCs w:val="24"/>
        </w:rPr>
      </w:pPr>
    </w:p>
    <w:p w:rsidR="00CC3DCD" w:rsidRDefault="00CC3DCD" w:rsidP="00CC3DCD">
      <w:pPr>
        <w:pStyle w:val="a3"/>
        <w:jc w:val="both"/>
        <w:rPr>
          <w:sz w:val="24"/>
          <w:szCs w:val="24"/>
        </w:rPr>
      </w:pPr>
    </w:p>
    <w:p w:rsidR="00CC3DCD" w:rsidRDefault="00CC3DCD" w:rsidP="00CC3DCD">
      <w:pPr>
        <w:pStyle w:val="a3"/>
        <w:jc w:val="both"/>
        <w:rPr>
          <w:sz w:val="24"/>
          <w:szCs w:val="24"/>
        </w:rPr>
      </w:pPr>
    </w:p>
    <w:p w:rsidR="00CC3DCD" w:rsidRDefault="00CC3DCD" w:rsidP="00CC3DCD">
      <w:pPr>
        <w:pStyle w:val="a3"/>
        <w:jc w:val="both"/>
        <w:rPr>
          <w:sz w:val="24"/>
          <w:szCs w:val="24"/>
        </w:rPr>
      </w:pPr>
    </w:p>
    <w:p w:rsidR="00CC3DCD" w:rsidRPr="00422166" w:rsidRDefault="00CC3DCD" w:rsidP="00CC3DCD">
      <w:pPr>
        <w:pStyle w:val="a3"/>
        <w:jc w:val="both"/>
        <w:rPr>
          <w:sz w:val="24"/>
          <w:szCs w:val="24"/>
          <w:lang w:val="tt-RU"/>
        </w:rPr>
      </w:pPr>
    </w:p>
    <w:p w:rsidR="00CC3DCD" w:rsidRPr="00422166" w:rsidRDefault="00CC3DCD" w:rsidP="00CC3DCD">
      <w:pPr>
        <w:pStyle w:val="a3"/>
        <w:jc w:val="center"/>
        <w:rPr>
          <w:sz w:val="24"/>
          <w:szCs w:val="24"/>
          <w:lang w:val="tt-RU"/>
        </w:rPr>
      </w:pPr>
    </w:p>
    <w:p w:rsidR="00CC3DCD" w:rsidRPr="00422166" w:rsidRDefault="00CC3DCD" w:rsidP="00CC3DCD">
      <w:pPr>
        <w:pStyle w:val="a3"/>
        <w:jc w:val="center"/>
        <w:rPr>
          <w:sz w:val="24"/>
          <w:szCs w:val="24"/>
          <w:lang w:val="tt-RU"/>
        </w:rPr>
      </w:pPr>
      <w:r w:rsidRPr="00422166">
        <w:rPr>
          <w:sz w:val="24"/>
          <w:szCs w:val="24"/>
          <w:lang w:val="tt-RU"/>
        </w:rPr>
        <w:t>Арсеньевский городской округ</w:t>
      </w:r>
    </w:p>
    <w:p w:rsidR="00CC3DCD" w:rsidRPr="00422166" w:rsidRDefault="00CC3DCD" w:rsidP="00CC3DCD">
      <w:pPr>
        <w:pStyle w:val="a3"/>
        <w:jc w:val="center"/>
        <w:rPr>
          <w:sz w:val="24"/>
          <w:szCs w:val="24"/>
          <w:lang w:val="tt-RU"/>
        </w:rPr>
      </w:pPr>
    </w:p>
    <w:p w:rsidR="00CC3DCD" w:rsidRPr="00422166" w:rsidRDefault="00CC3DCD" w:rsidP="00CC3DCD">
      <w:pPr>
        <w:pStyle w:val="a3"/>
        <w:jc w:val="center"/>
        <w:rPr>
          <w:sz w:val="24"/>
          <w:szCs w:val="24"/>
          <w:lang w:val="tt-RU"/>
        </w:rPr>
      </w:pPr>
      <w:r w:rsidRPr="00422166">
        <w:rPr>
          <w:sz w:val="24"/>
          <w:szCs w:val="24"/>
          <w:lang w:val="tt-RU"/>
        </w:rPr>
        <w:t>202</w:t>
      </w:r>
      <w:r>
        <w:rPr>
          <w:sz w:val="24"/>
          <w:szCs w:val="24"/>
          <w:lang w:val="tt-RU"/>
        </w:rPr>
        <w:t>3</w:t>
      </w:r>
      <w:r w:rsidRPr="00422166">
        <w:rPr>
          <w:sz w:val="24"/>
          <w:szCs w:val="24"/>
          <w:lang w:val="tt-RU"/>
        </w:rPr>
        <w:t xml:space="preserve"> - 202</w:t>
      </w:r>
      <w:r>
        <w:rPr>
          <w:sz w:val="24"/>
          <w:szCs w:val="24"/>
          <w:lang w:val="tt-RU"/>
        </w:rPr>
        <w:t>4</w:t>
      </w:r>
      <w:r w:rsidRPr="00422166">
        <w:rPr>
          <w:sz w:val="24"/>
          <w:szCs w:val="24"/>
          <w:lang w:val="tt-RU"/>
        </w:rPr>
        <w:t xml:space="preserve"> учебный год</w:t>
      </w:r>
    </w:p>
    <w:p w:rsidR="00054F73" w:rsidRPr="00620A38" w:rsidRDefault="00F22A43" w:rsidP="00CC3DCD">
      <w:pPr>
        <w:spacing w:after="155" w:line="360" w:lineRule="auto"/>
        <w:ind w:left="7285" w:hanging="7285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                                                                          </w:t>
      </w:r>
    </w:p>
    <w:p w:rsidR="00054F73" w:rsidRPr="00996DA2" w:rsidRDefault="00F22A43" w:rsidP="00996DA2">
      <w:pPr>
        <w:spacing w:after="222" w:line="360" w:lineRule="auto"/>
        <w:ind w:left="-142" w:firstLine="0"/>
        <w:jc w:val="center"/>
        <w:rPr>
          <w:b/>
          <w:sz w:val="28"/>
          <w:szCs w:val="28"/>
        </w:rPr>
      </w:pPr>
      <w:r w:rsidRPr="00996DA2">
        <w:rPr>
          <w:b/>
          <w:sz w:val="28"/>
          <w:szCs w:val="28"/>
        </w:rPr>
        <w:lastRenderedPageBreak/>
        <w:t>ПОЯСНИТЕЛЬНАЯ ЗАПИСКА</w:t>
      </w:r>
    </w:p>
    <w:p w:rsidR="00054F73" w:rsidRPr="00620A38" w:rsidRDefault="00F22A43" w:rsidP="00620A38">
      <w:pPr>
        <w:spacing w:line="360" w:lineRule="auto"/>
        <w:ind w:left="-15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Рабочая программа внеурочной деятельности в 7 классе разработана в </w:t>
      </w:r>
      <w:bookmarkStart w:id="0" w:name="_GoBack"/>
      <w:bookmarkEnd w:id="0"/>
      <w:r w:rsidRPr="00620A38">
        <w:rPr>
          <w:sz w:val="28"/>
          <w:szCs w:val="28"/>
        </w:rPr>
        <w:t xml:space="preserve">соответствии с: </w:t>
      </w:r>
    </w:p>
    <w:p w:rsidR="00054F73" w:rsidRPr="00620A38" w:rsidRDefault="00F22A43" w:rsidP="00620A38">
      <w:pPr>
        <w:numPr>
          <w:ilvl w:val="0"/>
          <w:numId w:val="1"/>
        </w:numPr>
        <w:spacing w:line="360" w:lineRule="auto"/>
        <w:ind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</w:t>
      </w:r>
      <w:r w:rsidRPr="00620A38">
        <w:rPr>
          <w:sz w:val="28"/>
          <w:szCs w:val="28"/>
        </w:rPr>
        <w:t xml:space="preserve">Приказом Министерства </w:t>
      </w:r>
    </w:p>
    <w:p w:rsidR="00054F73" w:rsidRPr="00620A38" w:rsidRDefault="00F22A43" w:rsidP="00620A38">
      <w:pPr>
        <w:spacing w:line="360" w:lineRule="auto"/>
        <w:ind w:left="-15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образования и науки Российской Федерации </w:t>
      </w:r>
    </w:p>
    <w:p w:rsidR="00054F73" w:rsidRPr="00620A38" w:rsidRDefault="00F22A43" w:rsidP="00620A38">
      <w:pPr>
        <w:spacing w:after="177" w:line="360" w:lineRule="auto"/>
        <w:ind w:left="142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Рабочая программа рассчитана на 34 часа в год, из расчета 1 учебный час в неделю</w:t>
      </w:r>
      <w:r w:rsidRPr="00620A38">
        <w:rPr>
          <w:rFonts w:eastAsia="Calibri"/>
          <w:sz w:val="28"/>
          <w:szCs w:val="28"/>
        </w:rPr>
        <w:t xml:space="preserve"> </w:t>
      </w:r>
    </w:p>
    <w:p w:rsidR="00054F73" w:rsidRPr="00620A38" w:rsidRDefault="00F22A43" w:rsidP="00620A38">
      <w:pPr>
        <w:pStyle w:val="1"/>
        <w:tabs>
          <w:tab w:val="center" w:pos="0"/>
          <w:tab w:val="center" w:pos="7991"/>
        </w:tabs>
        <w:spacing w:after="199" w:line="360" w:lineRule="auto"/>
        <w:ind w:left="0" w:firstLine="0"/>
        <w:rPr>
          <w:sz w:val="28"/>
          <w:szCs w:val="28"/>
        </w:rPr>
      </w:pPr>
      <w:r w:rsidRPr="00620A38">
        <w:rPr>
          <w:sz w:val="28"/>
          <w:szCs w:val="28"/>
        </w:rPr>
        <w:t>ПЛАНИРУЕМЫЕ РЕЗУЛЬТАТЫ ОСВОЕНИЯ ПРЕДМЕТА, КУРСА</w:t>
      </w:r>
      <w:r w:rsidRPr="00620A38">
        <w:rPr>
          <w:b w:val="0"/>
          <w:sz w:val="28"/>
          <w:szCs w:val="28"/>
        </w:rPr>
        <w:t xml:space="preserve"> </w:t>
      </w:r>
    </w:p>
    <w:p w:rsidR="00054F73" w:rsidRPr="00620A38" w:rsidRDefault="00F22A43" w:rsidP="00620A38">
      <w:pPr>
        <w:spacing w:line="360" w:lineRule="auto"/>
        <w:ind w:left="-15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</w:t>
      </w:r>
      <w:r w:rsidRPr="00620A38">
        <w:rPr>
          <w:sz w:val="28"/>
          <w:szCs w:val="28"/>
        </w:rPr>
        <w:t>пция и стратегия исследования связывалась с профессиональной деятельностью людей: компенсацией недостающих знаний и умений в этой сфере. Функциональная грамотность стала рассматриваться в более широком смысле: включать компьютерную грамотность, политическу</w:t>
      </w:r>
      <w:r w:rsidRPr="00620A38">
        <w:rPr>
          <w:sz w:val="28"/>
          <w:szCs w:val="28"/>
        </w:rPr>
        <w:t>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Функциональная грамо</w:t>
      </w:r>
      <w:r w:rsidRPr="00620A38">
        <w:rPr>
          <w:sz w:val="28"/>
          <w:szCs w:val="28"/>
        </w:rPr>
        <w:t xml:space="preserve">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054F73" w:rsidRPr="00620A38" w:rsidRDefault="00F22A43" w:rsidP="00620A38">
      <w:pPr>
        <w:spacing w:line="360" w:lineRule="auto"/>
        <w:ind w:left="-15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Проблема разв</w:t>
      </w:r>
      <w:r w:rsidRPr="00620A38">
        <w:rPr>
          <w:sz w:val="28"/>
          <w:szCs w:val="28"/>
        </w:rPr>
        <w:t>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</w:t>
      </w:r>
      <w:r w:rsidRPr="00620A38">
        <w:rPr>
          <w:sz w:val="28"/>
          <w:szCs w:val="28"/>
        </w:rPr>
        <w:t xml:space="preserve"> 2024 году необходимо обеспечить глобальную конкурентоспособность </w:t>
      </w:r>
      <w:r w:rsidRPr="00620A38">
        <w:rPr>
          <w:sz w:val="28"/>
          <w:szCs w:val="28"/>
        </w:rPr>
        <w:lastRenderedPageBreak/>
        <w:t xml:space="preserve">российского образования, вхождение Российской Федерации в число 10 ведущих стран мира по качеству общего образования». </w:t>
      </w:r>
    </w:p>
    <w:p w:rsidR="00054F73" w:rsidRPr="00620A38" w:rsidRDefault="00F22A43" w:rsidP="00620A38">
      <w:pPr>
        <w:spacing w:line="360" w:lineRule="auto"/>
        <w:ind w:left="-15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Основной целью программы является развитие функциональной грамотности </w:t>
      </w:r>
      <w:r w:rsidRPr="00620A38">
        <w:rPr>
          <w:sz w:val="28"/>
          <w:szCs w:val="28"/>
        </w:rPr>
        <w:t xml:space="preserve">учащихся 5-9 классов как индикатора качества и эффективности образования, равенства доступа к образованию.  </w:t>
      </w:r>
    </w:p>
    <w:p w:rsidR="00054F73" w:rsidRPr="00620A38" w:rsidRDefault="00F22A43" w:rsidP="00620A38">
      <w:pPr>
        <w:spacing w:line="360" w:lineRule="auto"/>
        <w:ind w:left="566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Программа нацелена на развитие:  </w:t>
      </w:r>
    </w:p>
    <w:p w:rsidR="00054F73" w:rsidRPr="00620A38" w:rsidRDefault="00F22A43" w:rsidP="00620A38">
      <w:pPr>
        <w:numPr>
          <w:ilvl w:val="0"/>
          <w:numId w:val="2"/>
        </w:numPr>
        <w:spacing w:line="360" w:lineRule="auto"/>
        <w:ind w:left="0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способности человека осваивать и использовать естественнонаучные знания для распознания и постановки вопросов, дл</w:t>
      </w:r>
      <w:r w:rsidRPr="00620A38">
        <w:rPr>
          <w:sz w:val="28"/>
          <w:szCs w:val="28"/>
        </w:rPr>
        <w:t xml:space="preserve">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 </w:t>
      </w:r>
    </w:p>
    <w:p w:rsidR="00054F73" w:rsidRPr="00620A38" w:rsidRDefault="00F22A43" w:rsidP="00620A38">
      <w:pPr>
        <w:numPr>
          <w:ilvl w:val="0"/>
          <w:numId w:val="2"/>
        </w:numPr>
        <w:spacing w:line="360" w:lineRule="auto"/>
        <w:ind w:left="0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понимать основные особенности естествознания как формы человеческого познания; д</w:t>
      </w:r>
      <w:r w:rsidRPr="00620A38">
        <w:rPr>
          <w:sz w:val="28"/>
          <w:szCs w:val="28"/>
        </w:rPr>
        <w:t xml:space="preserve">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 </w:t>
      </w:r>
    </w:p>
    <w:p w:rsidR="00054F73" w:rsidRPr="00620A38" w:rsidRDefault="00F22A43" w:rsidP="00620A38">
      <w:pPr>
        <w:numPr>
          <w:ilvl w:val="0"/>
          <w:numId w:val="2"/>
        </w:numPr>
        <w:spacing w:line="360" w:lineRule="auto"/>
        <w:ind w:left="0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проявлять активную гражданскую позицию при рассмотрении проблем, связанных с естествознанием (естес</w:t>
      </w:r>
      <w:r w:rsidRPr="00620A38">
        <w:rPr>
          <w:sz w:val="28"/>
          <w:szCs w:val="28"/>
        </w:rPr>
        <w:t xml:space="preserve">твеннонаучная грамотность);  </w:t>
      </w:r>
    </w:p>
    <w:p w:rsidR="00054F73" w:rsidRPr="00620A38" w:rsidRDefault="00F22A43" w:rsidP="00620A38">
      <w:pPr>
        <w:spacing w:line="360" w:lineRule="auto"/>
        <w:ind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Программа предполагает поэтапное развитие различных умений, составляющих основу функциональной грамотности.  </w:t>
      </w:r>
      <w:r w:rsidRPr="00620A38">
        <w:rPr>
          <w:sz w:val="28"/>
          <w:szCs w:val="28"/>
        </w:rPr>
        <w:t xml:space="preserve"> </w:t>
      </w:r>
    </w:p>
    <w:p w:rsidR="00054F73" w:rsidRPr="00620A38" w:rsidRDefault="00F22A43" w:rsidP="00620A38">
      <w:pPr>
        <w:spacing w:line="360" w:lineRule="auto"/>
        <w:ind w:left="-15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</w:t>
      </w:r>
      <w:r w:rsidRPr="00620A38">
        <w:rPr>
          <w:sz w:val="28"/>
          <w:szCs w:val="28"/>
        </w:rPr>
        <w:t xml:space="preserve">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 </w:t>
      </w:r>
    </w:p>
    <w:p w:rsidR="00996DA2" w:rsidRDefault="00996DA2" w:rsidP="00996DA2">
      <w:pPr>
        <w:spacing w:line="360" w:lineRule="auto"/>
        <w:ind w:left="-15" w:firstLine="15"/>
        <w:jc w:val="center"/>
        <w:rPr>
          <w:b/>
          <w:sz w:val="28"/>
          <w:szCs w:val="28"/>
        </w:rPr>
      </w:pPr>
    </w:p>
    <w:p w:rsidR="00996DA2" w:rsidRDefault="00996DA2" w:rsidP="00996DA2">
      <w:pPr>
        <w:spacing w:line="360" w:lineRule="auto"/>
        <w:ind w:left="-15" w:firstLine="15"/>
        <w:jc w:val="center"/>
        <w:rPr>
          <w:b/>
          <w:sz w:val="28"/>
          <w:szCs w:val="28"/>
        </w:rPr>
      </w:pPr>
    </w:p>
    <w:p w:rsidR="00996DA2" w:rsidRDefault="00996DA2" w:rsidP="00996DA2">
      <w:pPr>
        <w:spacing w:line="360" w:lineRule="auto"/>
        <w:ind w:left="-15" w:firstLine="15"/>
        <w:jc w:val="center"/>
        <w:rPr>
          <w:b/>
          <w:sz w:val="28"/>
          <w:szCs w:val="28"/>
        </w:rPr>
      </w:pPr>
    </w:p>
    <w:p w:rsidR="00996DA2" w:rsidRDefault="00996DA2" w:rsidP="00996DA2">
      <w:pPr>
        <w:spacing w:line="360" w:lineRule="auto"/>
        <w:ind w:left="-15" w:firstLine="15"/>
        <w:jc w:val="center"/>
        <w:rPr>
          <w:b/>
          <w:sz w:val="28"/>
          <w:szCs w:val="28"/>
        </w:rPr>
      </w:pPr>
    </w:p>
    <w:p w:rsidR="00996DA2" w:rsidRDefault="00F22A43" w:rsidP="00996DA2">
      <w:pPr>
        <w:spacing w:line="360" w:lineRule="auto"/>
        <w:ind w:left="-15" w:firstLine="15"/>
        <w:jc w:val="center"/>
        <w:rPr>
          <w:sz w:val="28"/>
          <w:szCs w:val="28"/>
        </w:rPr>
      </w:pPr>
      <w:r w:rsidRPr="00620A38">
        <w:rPr>
          <w:b/>
          <w:sz w:val="28"/>
          <w:szCs w:val="28"/>
        </w:rPr>
        <w:lastRenderedPageBreak/>
        <w:t>Планируемые результаты</w:t>
      </w:r>
    </w:p>
    <w:p w:rsidR="00054F73" w:rsidRPr="00620A38" w:rsidRDefault="00F22A43" w:rsidP="00620A38">
      <w:pPr>
        <w:pStyle w:val="1"/>
        <w:spacing w:line="360" w:lineRule="auto"/>
        <w:ind w:left="10"/>
        <w:rPr>
          <w:sz w:val="28"/>
          <w:szCs w:val="28"/>
        </w:rPr>
      </w:pPr>
      <w:r w:rsidRPr="00620A38">
        <w:rPr>
          <w:sz w:val="28"/>
          <w:szCs w:val="28"/>
        </w:rPr>
        <w:t xml:space="preserve">Метапредметные и предметные  </w:t>
      </w:r>
    </w:p>
    <w:p w:rsidR="00054F73" w:rsidRPr="00620A38" w:rsidRDefault="00F22A43" w:rsidP="00620A38">
      <w:pPr>
        <w:spacing w:after="0" w:line="360" w:lineRule="auto"/>
        <w:ind w:firstLine="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 xml:space="preserve"> </w:t>
      </w:r>
    </w:p>
    <w:tbl>
      <w:tblPr>
        <w:tblStyle w:val="TableGrid"/>
        <w:tblW w:w="10915" w:type="dxa"/>
        <w:tblInd w:w="-998" w:type="dxa"/>
        <w:tblCellMar>
          <w:top w:w="12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653"/>
        <w:gridCol w:w="7262"/>
      </w:tblGrid>
      <w:tr w:rsidR="00054F73" w:rsidRPr="00620A38" w:rsidTr="00620A38">
        <w:trPr>
          <w:trHeight w:val="286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right="56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Грамотность </w:t>
            </w:r>
          </w:p>
        </w:tc>
      </w:tr>
      <w:tr w:rsidR="00054F73" w:rsidRPr="00620A38" w:rsidTr="00620A38">
        <w:trPr>
          <w:trHeight w:val="288"/>
        </w:trPr>
        <w:tc>
          <w:tcPr>
            <w:tcW w:w="3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054F73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right="56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Естественно-научная </w:t>
            </w:r>
          </w:p>
        </w:tc>
      </w:tr>
      <w:tr w:rsidR="00054F73" w:rsidRPr="00620A38" w:rsidTr="00620A38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22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7 класс  </w:t>
            </w:r>
          </w:p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Уровень анализа и синтеза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распознает и исследует личные, местные, национальные, глобальные естественно-научные проблемы в различном контексте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54F73" w:rsidRPr="00620A38" w:rsidRDefault="00F22A43" w:rsidP="00620A38">
      <w:pPr>
        <w:spacing w:after="26" w:line="360" w:lineRule="auto"/>
        <w:ind w:left="566" w:firstLine="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 xml:space="preserve"> </w:t>
      </w:r>
    </w:p>
    <w:p w:rsidR="00054F73" w:rsidRPr="00620A38" w:rsidRDefault="00F22A43" w:rsidP="00620A38">
      <w:pPr>
        <w:pStyle w:val="1"/>
        <w:spacing w:line="360" w:lineRule="auto"/>
        <w:ind w:left="0" w:firstLine="0"/>
        <w:rPr>
          <w:sz w:val="28"/>
          <w:szCs w:val="28"/>
        </w:rPr>
      </w:pPr>
      <w:r w:rsidRPr="00620A38">
        <w:rPr>
          <w:sz w:val="28"/>
          <w:szCs w:val="28"/>
        </w:rPr>
        <w:t xml:space="preserve">Личностные результаты </w:t>
      </w:r>
    </w:p>
    <w:tbl>
      <w:tblPr>
        <w:tblStyle w:val="TableGrid"/>
        <w:tblW w:w="10915" w:type="dxa"/>
        <w:tblInd w:w="-998" w:type="dxa"/>
        <w:tblCellMar>
          <w:top w:w="14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653"/>
        <w:gridCol w:w="7262"/>
      </w:tblGrid>
      <w:tr w:rsidR="00054F73" w:rsidRPr="00620A38" w:rsidTr="00620A38">
        <w:trPr>
          <w:trHeight w:val="288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right="48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Грамотность </w:t>
            </w:r>
          </w:p>
        </w:tc>
      </w:tr>
      <w:tr w:rsidR="00054F73" w:rsidRPr="00620A38" w:rsidTr="00620A38">
        <w:trPr>
          <w:trHeight w:val="286"/>
        </w:trPr>
        <w:tc>
          <w:tcPr>
            <w:tcW w:w="3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054F73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right="47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Естественно-научная </w:t>
            </w:r>
          </w:p>
        </w:tc>
      </w:tr>
      <w:tr w:rsidR="00054F73" w:rsidRPr="00620A38" w:rsidTr="00620A38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5- 9 классы  </w:t>
            </w:r>
          </w:p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left="61" w:hanging="61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объясняет гражданскую позицию в конкретных ситуациях общественной жизни на </w:t>
            </w:r>
            <w:r w:rsidR="00620A38" w:rsidRPr="00620A38">
              <w:rPr>
                <w:sz w:val="28"/>
                <w:szCs w:val="28"/>
              </w:rPr>
              <w:t>основе морали</w:t>
            </w:r>
            <w:r w:rsidRPr="00620A38">
              <w:rPr>
                <w:sz w:val="28"/>
                <w:szCs w:val="28"/>
              </w:rPr>
              <w:t xml:space="preserve"> и общечеловеческих ценностей, прав и обязанностей гражданина страны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54F73" w:rsidRPr="00620A38" w:rsidRDefault="00F22A43" w:rsidP="00620A38">
      <w:pPr>
        <w:spacing w:after="0" w:line="360" w:lineRule="auto"/>
        <w:ind w:left="566" w:firstLine="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 xml:space="preserve"> </w:t>
      </w:r>
    </w:p>
    <w:p w:rsidR="00054F73" w:rsidRPr="00620A38" w:rsidRDefault="00F22A43" w:rsidP="00620A38">
      <w:pPr>
        <w:pStyle w:val="1"/>
        <w:spacing w:line="360" w:lineRule="auto"/>
        <w:ind w:left="-426" w:firstLine="0"/>
        <w:rPr>
          <w:sz w:val="28"/>
          <w:szCs w:val="28"/>
        </w:rPr>
      </w:pPr>
      <w:r w:rsidRPr="00620A38">
        <w:rPr>
          <w:sz w:val="28"/>
          <w:szCs w:val="28"/>
        </w:rPr>
        <w:t>Проектирование достижения планируемы</w:t>
      </w:r>
      <w:r w:rsidR="00996DA2">
        <w:rPr>
          <w:sz w:val="28"/>
          <w:szCs w:val="28"/>
        </w:rPr>
        <w:t xml:space="preserve">х образовательных результатов </w:t>
      </w:r>
      <w:r w:rsidRPr="00620A38">
        <w:rPr>
          <w:sz w:val="28"/>
          <w:szCs w:val="28"/>
        </w:rPr>
        <w:t xml:space="preserve"> </w:t>
      </w:r>
    </w:p>
    <w:tbl>
      <w:tblPr>
        <w:tblStyle w:val="TableGrid"/>
        <w:tblW w:w="15137" w:type="dxa"/>
        <w:tblInd w:w="-108" w:type="dxa"/>
        <w:tblCellMar>
          <w:top w:w="5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375"/>
        <w:gridCol w:w="2458"/>
        <w:gridCol w:w="5032"/>
        <w:gridCol w:w="5272"/>
      </w:tblGrid>
      <w:tr w:rsidR="00054F73" w:rsidRPr="00620A38">
        <w:trPr>
          <w:trHeight w:val="28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Уровни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ПОР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Типовые задачи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Инструменты и средства </w:t>
            </w:r>
          </w:p>
        </w:tc>
      </w:tr>
      <w:tr w:rsidR="00054F73" w:rsidRPr="00620A38">
        <w:trPr>
          <w:trHeight w:val="9671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2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7 класс Уровень узнавания </w:t>
            </w:r>
            <w:r w:rsidRPr="00620A38">
              <w:rPr>
                <w:sz w:val="28"/>
                <w:szCs w:val="28"/>
              </w:rPr>
              <w:tab/>
              <w:t xml:space="preserve">и понимания Учим воспринимать </w:t>
            </w:r>
            <w:r w:rsidRPr="00620A38">
              <w:rPr>
                <w:sz w:val="28"/>
                <w:szCs w:val="28"/>
              </w:rPr>
              <w:tab/>
              <w:t xml:space="preserve">и объяснять </w:t>
            </w:r>
            <w:proofErr w:type="gramStart"/>
            <w:r w:rsidRPr="00620A38">
              <w:rPr>
                <w:sz w:val="28"/>
                <w:szCs w:val="28"/>
              </w:rPr>
              <w:t>информацию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  <w:r w:rsidRPr="00620A38">
              <w:rPr>
                <w:sz w:val="28"/>
                <w:szCs w:val="28"/>
              </w:rPr>
              <w:t xml:space="preserve"> Уровень</w:t>
            </w:r>
            <w:proofErr w:type="gramEnd"/>
            <w:r w:rsidRPr="00620A38">
              <w:rPr>
                <w:sz w:val="28"/>
                <w:szCs w:val="28"/>
              </w:rPr>
              <w:t xml:space="preserve"> </w:t>
            </w:r>
          </w:p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понимания </w:t>
            </w:r>
            <w:r w:rsidRPr="00620A38">
              <w:rPr>
                <w:sz w:val="28"/>
                <w:szCs w:val="28"/>
              </w:rPr>
              <w:tab/>
              <w:t xml:space="preserve">и применения  </w:t>
            </w:r>
          </w:p>
          <w:p w:rsidR="00054F73" w:rsidRPr="00620A38" w:rsidRDefault="00F22A43" w:rsidP="00620A38">
            <w:pPr>
              <w:spacing w:after="21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Учим думать и </w:t>
            </w:r>
          </w:p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рассуждать </w:t>
            </w:r>
          </w:p>
          <w:p w:rsidR="00054F73" w:rsidRPr="00620A38" w:rsidRDefault="00F22A43" w:rsidP="00620A38">
            <w:pPr>
              <w:spacing w:after="0" w:line="360" w:lineRule="auto"/>
              <w:ind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Уровень анализа и синтеза Учим анализировать и интерпретировать проблемы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Находит и извлекает информацию </w:t>
            </w:r>
            <w:r w:rsidRPr="00620A38">
              <w:rPr>
                <w:sz w:val="28"/>
                <w:szCs w:val="28"/>
              </w:rPr>
              <w:tab/>
              <w:t>из различных текстов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  <w:r w:rsidRPr="00620A38">
              <w:rPr>
                <w:sz w:val="28"/>
                <w:szCs w:val="28"/>
              </w:rPr>
              <w:t xml:space="preserve">Применяет </w:t>
            </w:r>
          </w:p>
          <w:p w:rsidR="00054F73" w:rsidRPr="00620A38" w:rsidRDefault="00F22A43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информацию, </w:t>
            </w:r>
          </w:p>
          <w:p w:rsidR="00054F73" w:rsidRPr="00620A38" w:rsidRDefault="00F22A43" w:rsidP="00620A38">
            <w:pPr>
              <w:spacing w:after="6" w:line="360" w:lineRule="auto"/>
              <w:ind w:left="2" w:right="61" w:firstLine="0"/>
              <w:jc w:val="left"/>
              <w:rPr>
                <w:sz w:val="28"/>
                <w:szCs w:val="28"/>
              </w:rPr>
            </w:pPr>
            <w:proofErr w:type="spellStart"/>
            <w:r w:rsidRPr="00620A38">
              <w:rPr>
                <w:sz w:val="28"/>
                <w:szCs w:val="28"/>
              </w:rPr>
              <w:t>извлечѐнную</w:t>
            </w:r>
            <w:proofErr w:type="spellEnd"/>
            <w:r w:rsidRPr="00620A38">
              <w:rPr>
                <w:sz w:val="28"/>
                <w:szCs w:val="28"/>
              </w:rPr>
              <w:t xml:space="preserve"> из текста, для решения разного рода проблем </w:t>
            </w:r>
          </w:p>
          <w:p w:rsidR="00054F73" w:rsidRPr="00620A38" w:rsidRDefault="00F22A43" w:rsidP="00620A38">
            <w:pPr>
              <w:tabs>
                <w:tab w:val="right" w:pos="2343"/>
              </w:tabs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Анализирует </w:t>
            </w:r>
            <w:r w:rsidRPr="00620A38">
              <w:rPr>
                <w:sz w:val="28"/>
                <w:szCs w:val="28"/>
              </w:rPr>
              <w:tab/>
              <w:t xml:space="preserve">и </w:t>
            </w:r>
          </w:p>
          <w:p w:rsidR="00054F73" w:rsidRPr="00620A38" w:rsidRDefault="00F22A43" w:rsidP="00620A38">
            <w:pPr>
              <w:spacing w:after="5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интегрирует </w:t>
            </w:r>
          </w:p>
          <w:p w:rsidR="00054F73" w:rsidRPr="00620A38" w:rsidRDefault="00F22A43" w:rsidP="00620A38">
            <w:pPr>
              <w:tabs>
                <w:tab w:val="right" w:pos="2343"/>
              </w:tabs>
              <w:spacing w:after="28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информацию </w:t>
            </w:r>
            <w:r w:rsidRPr="00620A38">
              <w:rPr>
                <w:sz w:val="28"/>
                <w:szCs w:val="28"/>
              </w:rPr>
              <w:tab/>
              <w:t xml:space="preserve">для </w:t>
            </w:r>
          </w:p>
          <w:p w:rsidR="00054F73" w:rsidRPr="00620A38" w:rsidRDefault="00F22A43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принятия решения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spacing w:after="0" w:line="360" w:lineRule="auto"/>
              <w:ind w:left="2" w:right="6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Определить вид текста, его источник. Обосновать </w:t>
            </w:r>
            <w:proofErr w:type="spellStart"/>
            <w:r w:rsidRPr="00620A38">
              <w:rPr>
                <w:sz w:val="28"/>
                <w:szCs w:val="28"/>
              </w:rPr>
              <w:t>своѐ</w:t>
            </w:r>
            <w:proofErr w:type="spellEnd"/>
            <w:r w:rsidRPr="00620A38">
              <w:rPr>
                <w:sz w:val="28"/>
                <w:szCs w:val="28"/>
              </w:rPr>
              <w:t xml:space="preserve"> мнение. Выделить основную мысль в текст, резюмировать его идею. Предложить или объяснить заголовок, название текста. Ответить на вопросы словами текста. Составить вопросы по тексту. Про</w:t>
            </w:r>
            <w:r w:rsidRPr="00620A38">
              <w:rPr>
                <w:sz w:val="28"/>
                <w:szCs w:val="28"/>
              </w:rPr>
              <w:t>должить предложение словами из текста. Определить назначение текста, привести примеры жизненных ситуаций, в которых можно и нужно использовать информацию из текста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  <w:p w:rsidR="00054F73" w:rsidRPr="00620A38" w:rsidRDefault="00F22A43" w:rsidP="00620A38">
            <w:pPr>
              <w:spacing w:after="0" w:line="360" w:lineRule="auto"/>
              <w:ind w:left="2"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Сформулировать проблему, описанную в тексте. Определить контекст. Выделить информацию, кото</w:t>
            </w:r>
            <w:r w:rsidRPr="00620A38">
              <w:rPr>
                <w:sz w:val="28"/>
                <w:szCs w:val="28"/>
              </w:rPr>
              <w:t>рая имеет принципиальное значение для решения проблемы. Отразить описанные в тексте факты и отношения между ними в граф-схеме (кластере, таблице) Из предложенных вариантов выбрать возможные пути и способы решения проблемы. Вставить пропущенную в тексте инф</w:t>
            </w:r>
            <w:r w:rsidRPr="00620A38">
              <w:rPr>
                <w:sz w:val="28"/>
                <w:szCs w:val="28"/>
              </w:rPr>
              <w:t xml:space="preserve">ормацию из таблицы, граф-схемы, диаграммы. Привести примеры жизненных ситуаций, в которых могут быть применены установленные пути и способы решения проблемы. Построить алгоритм решения проблемы по данному условию. Выделить составные части в представленной </w:t>
            </w:r>
            <w:r w:rsidRPr="00620A38">
              <w:rPr>
                <w:sz w:val="28"/>
                <w:szCs w:val="28"/>
              </w:rPr>
              <w:t>информации (тексте, задаче, проблеме), установить между ними взаимосвязи. Сформулировать проблему на основе анализа представленной ситуации. Определить контекст проблемной ситуации. Определить область знаний, необходимую для решения данной проблемы. Преобр</w:t>
            </w:r>
            <w:r w:rsidRPr="00620A38">
              <w:rPr>
                <w:sz w:val="28"/>
                <w:szCs w:val="28"/>
              </w:rPr>
              <w:t xml:space="preserve">азовать информацию из одной знаковой системы в другую (текст в схему, таблицу, карту и наоборот). Составить аннотацию, рекламу,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3" w:rsidRPr="00620A38" w:rsidRDefault="00F22A43" w:rsidP="00620A38">
            <w:pPr>
              <w:tabs>
                <w:tab w:val="center" w:pos="1521"/>
                <w:tab w:val="center" w:pos="3197"/>
                <w:tab w:val="right" w:pos="5226"/>
              </w:tabs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Тексты </w:t>
            </w:r>
            <w:r w:rsidRPr="00620A38">
              <w:rPr>
                <w:sz w:val="28"/>
                <w:szCs w:val="28"/>
              </w:rPr>
              <w:tab/>
              <w:t xml:space="preserve">(учебный, </w:t>
            </w:r>
            <w:r w:rsidRPr="00620A38">
              <w:rPr>
                <w:sz w:val="28"/>
                <w:szCs w:val="28"/>
              </w:rPr>
              <w:tab/>
              <w:t xml:space="preserve">художественный, </w:t>
            </w:r>
            <w:r w:rsidRPr="00620A38">
              <w:rPr>
                <w:sz w:val="28"/>
                <w:szCs w:val="28"/>
              </w:rPr>
              <w:tab/>
              <w:t>научно-</w:t>
            </w:r>
          </w:p>
          <w:p w:rsidR="00054F73" w:rsidRPr="00620A38" w:rsidRDefault="00F22A43" w:rsidP="00620A38">
            <w:pPr>
              <w:spacing w:after="35" w:line="360" w:lineRule="auto"/>
              <w:ind w:right="6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популярный, публицистический; повествовательный, описательный, объяснительный; </w:t>
            </w:r>
            <w:proofErr w:type="spellStart"/>
            <w:r w:rsidRPr="00620A38">
              <w:rPr>
                <w:sz w:val="28"/>
                <w:szCs w:val="28"/>
              </w:rPr>
              <w:t>медийный</w:t>
            </w:r>
            <w:proofErr w:type="spellEnd"/>
            <w:r w:rsidRPr="00620A38">
              <w:rPr>
                <w:sz w:val="28"/>
                <w:szCs w:val="28"/>
              </w:rPr>
              <w:t>). По содержанию тексты должны быть математические, естественно-научные, финансовые.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  <w:p w:rsidR="00054F73" w:rsidRPr="00620A38" w:rsidRDefault="00F22A43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Задачи (проблемные, ситуационные, практико-</w:t>
            </w:r>
          </w:p>
          <w:p w:rsidR="00054F73" w:rsidRPr="00620A38" w:rsidRDefault="00F22A43" w:rsidP="00620A38">
            <w:pPr>
              <w:spacing w:after="0" w:line="360" w:lineRule="auto"/>
              <w:ind w:right="6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ориентированные, открытого типа, контек</w:t>
            </w:r>
            <w:r w:rsidRPr="00620A38">
              <w:rPr>
                <w:sz w:val="28"/>
                <w:szCs w:val="28"/>
              </w:rPr>
              <w:t>стные</w:t>
            </w:r>
            <w:proofErr w:type="gramStart"/>
            <w:r w:rsidRPr="00620A38">
              <w:rPr>
                <w:sz w:val="28"/>
                <w:szCs w:val="28"/>
              </w:rPr>
              <w:t>).Графическая</w:t>
            </w:r>
            <w:proofErr w:type="gramEnd"/>
            <w:r w:rsidRPr="00620A38">
              <w:rPr>
                <w:sz w:val="28"/>
                <w:szCs w:val="28"/>
              </w:rPr>
              <w:t xml:space="preserve"> наглядность: </w:t>
            </w:r>
            <w:proofErr w:type="spellStart"/>
            <w:r w:rsidRPr="00620A38">
              <w:rPr>
                <w:sz w:val="28"/>
                <w:szCs w:val="28"/>
              </w:rPr>
              <w:t>графсхемы</w:t>
            </w:r>
            <w:proofErr w:type="spellEnd"/>
            <w:r w:rsidRPr="00620A38">
              <w:rPr>
                <w:sz w:val="28"/>
                <w:szCs w:val="28"/>
              </w:rPr>
              <w:t xml:space="preserve">, кластеры, таблицы, диаграммы, интеллект-карты. Изобразительная наглядность: иллюстрации, рисунки. Памятки с алгоритмами решения задач, проблем, заданий Тексты, задачи, ситуации 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54F73" w:rsidRPr="00620A38" w:rsidRDefault="00F22A43" w:rsidP="00620A38">
      <w:pPr>
        <w:spacing w:after="217" w:line="360" w:lineRule="auto"/>
        <w:ind w:left="-113" w:right="-459" w:firstLine="0"/>
        <w:jc w:val="left"/>
        <w:rPr>
          <w:sz w:val="28"/>
          <w:szCs w:val="28"/>
        </w:rPr>
      </w:pPr>
      <w:r w:rsidRPr="00620A38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9617964" cy="4494603"/>
                <wp:effectExtent l="0" t="0" r="0" b="0"/>
                <wp:docPr id="16701" name="Group 16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7964" cy="4494603"/>
                          <a:chOff x="0" y="0"/>
                          <a:chExt cx="9617964" cy="4494603"/>
                        </a:xfrm>
                      </wpg:grpSpPr>
                      <wps:wsp>
                        <wps:cNvPr id="555" name="Rectangle 555"/>
                        <wps:cNvSpPr/>
                        <wps:spPr>
                          <a:xfrm>
                            <a:off x="2970911" y="39112"/>
                            <a:ext cx="42518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презентацию. Предложить варианты решения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2970911" y="214372"/>
                            <a:ext cx="42520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проблемы, обосновать их результативность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2970911" y="389886"/>
                            <a:ext cx="42516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помощью конкретного предметного знания.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2970911" y="565146"/>
                            <a:ext cx="18195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Привести примеры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4427855" y="565146"/>
                            <a:ext cx="23141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жизненных ситуаций,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0" name="Rectangle 2570"/>
                        <wps:cNvSpPr/>
                        <wps:spPr>
                          <a:xfrm>
                            <a:off x="5579542" y="740406"/>
                            <a:ext cx="7821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проблем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9" name="Rectangle 2569"/>
                        <wps:cNvSpPr/>
                        <wps:spPr>
                          <a:xfrm>
                            <a:off x="4921784" y="740406"/>
                            <a:ext cx="6986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данных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8" name="Rectangle 2568"/>
                        <wps:cNvSpPr/>
                        <wps:spPr>
                          <a:xfrm>
                            <a:off x="4187825" y="740406"/>
                            <a:ext cx="8000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решения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7" name="Rectangle 2567"/>
                        <wps:cNvSpPr/>
                        <wps:spPr>
                          <a:xfrm>
                            <a:off x="3691306" y="740406"/>
                            <a:ext cx="4840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опыт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6" name="Rectangle 2566"/>
                        <wps:cNvSpPr/>
                        <wps:spPr>
                          <a:xfrm>
                            <a:off x="2970911" y="740406"/>
                            <a:ext cx="7819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которых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2970911" y="915666"/>
                            <a:ext cx="42516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позволить быть успешным, результативным.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2970911" y="1090926"/>
                            <a:ext cx="42518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Составить алгоритм решения проблем данного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2970911" y="1266186"/>
                            <a:ext cx="34528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класса. Сделать аналитические выводы.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5569585" y="12360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5" name="Shape 235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6" name="Shape 23506"/>
                        <wps:cNvSpPr/>
                        <wps:spPr>
                          <a:xfrm>
                            <a:off x="6096" y="0"/>
                            <a:ext cx="1306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2" h="9144">
                                <a:moveTo>
                                  <a:pt x="0" y="0"/>
                                </a:moveTo>
                                <a:lnTo>
                                  <a:pt x="1306322" y="0"/>
                                </a:lnTo>
                                <a:lnTo>
                                  <a:pt x="1306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7" name="Shape 23507"/>
                        <wps:cNvSpPr/>
                        <wps:spPr>
                          <a:xfrm>
                            <a:off x="13124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8" name="Shape 23508"/>
                        <wps:cNvSpPr/>
                        <wps:spPr>
                          <a:xfrm>
                            <a:off x="1318514" y="0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9" name="Shape 23509"/>
                        <wps:cNvSpPr/>
                        <wps:spPr>
                          <a:xfrm>
                            <a:off x="28977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0" name="Shape 23510"/>
                        <wps:cNvSpPr/>
                        <wps:spPr>
                          <a:xfrm>
                            <a:off x="2903855" y="0"/>
                            <a:ext cx="3292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094" h="9144">
                                <a:moveTo>
                                  <a:pt x="0" y="0"/>
                                </a:moveTo>
                                <a:lnTo>
                                  <a:pt x="3292094" y="0"/>
                                </a:lnTo>
                                <a:lnTo>
                                  <a:pt x="3292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1" name="Shape 23511"/>
                        <wps:cNvSpPr/>
                        <wps:spPr>
                          <a:xfrm>
                            <a:off x="61959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2" name="Shape 23512"/>
                        <wps:cNvSpPr/>
                        <wps:spPr>
                          <a:xfrm>
                            <a:off x="6202045" y="0"/>
                            <a:ext cx="3409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3" h="9144">
                                <a:moveTo>
                                  <a:pt x="0" y="0"/>
                                </a:moveTo>
                                <a:lnTo>
                                  <a:pt x="3409823" y="0"/>
                                </a:lnTo>
                                <a:lnTo>
                                  <a:pt x="3409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3" name="Shape 23513"/>
                        <wps:cNvSpPr/>
                        <wps:spPr>
                          <a:xfrm>
                            <a:off x="96118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4" name="Shape 23514"/>
                        <wps:cNvSpPr/>
                        <wps:spPr>
                          <a:xfrm>
                            <a:off x="0" y="6096"/>
                            <a:ext cx="9144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869"/>
                                </a:lnTo>
                                <a:lnTo>
                                  <a:pt x="0" y="403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5" name="Shape 23515"/>
                        <wps:cNvSpPr/>
                        <wps:spPr>
                          <a:xfrm>
                            <a:off x="0" y="40379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6" name="Shape 23516"/>
                        <wps:cNvSpPr/>
                        <wps:spPr>
                          <a:xfrm>
                            <a:off x="6096" y="4037965"/>
                            <a:ext cx="1306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2" h="9144">
                                <a:moveTo>
                                  <a:pt x="0" y="0"/>
                                </a:moveTo>
                                <a:lnTo>
                                  <a:pt x="1306322" y="0"/>
                                </a:lnTo>
                                <a:lnTo>
                                  <a:pt x="1306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7" name="Shape 23517"/>
                        <wps:cNvSpPr/>
                        <wps:spPr>
                          <a:xfrm>
                            <a:off x="1312418" y="6096"/>
                            <a:ext cx="9144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869"/>
                                </a:lnTo>
                                <a:lnTo>
                                  <a:pt x="0" y="403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8" name="Shape 23518"/>
                        <wps:cNvSpPr/>
                        <wps:spPr>
                          <a:xfrm>
                            <a:off x="1312418" y="40379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9" name="Shape 23519"/>
                        <wps:cNvSpPr/>
                        <wps:spPr>
                          <a:xfrm>
                            <a:off x="1318514" y="4037965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0" name="Shape 23520"/>
                        <wps:cNvSpPr/>
                        <wps:spPr>
                          <a:xfrm>
                            <a:off x="2897759" y="6096"/>
                            <a:ext cx="9144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869"/>
                                </a:lnTo>
                                <a:lnTo>
                                  <a:pt x="0" y="403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1" name="Shape 23521"/>
                        <wps:cNvSpPr/>
                        <wps:spPr>
                          <a:xfrm>
                            <a:off x="2897759" y="40379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2" name="Shape 23522"/>
                        <wps:cNvSpPr/>
                        <wps:spPr>
                          <a:xfrm>
                            <a:off x="2903855" y="4037965"/>
                            <a:ext cx="3292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094" h="9144">
                                <a:moveTo>
                                  <a:pt x="0" y="0"/>
                                </a:moveTo>
                                <a:lnTo>
                                  <a:pt x="3292094" y="0"/>
                                </a:lnTo>
                                <a:lnTo>
                                  <a:pt x="3292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3" name="Shape 23523"/>
                        <wps:cNvSpPr/>
                        <wps:spPr>
                          <a:xfrm>
                            <a:off x="6195949" y="6096"/>
                            <a:ext cx="9144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869"/>
                                </a:lnTo>
                                <a:lnTo>
                                  <a:pt x="0" y="403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4" name="Shape 23524"/>
                        <wps:cNvSpPr/>
                        <wps:spPr>
                          <a:xfrm>
                            <a:off x="6195949" y="40379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5" name="Shape 23525"/>
                        <wps:cNvSpPr/>
                        <wps:spPr>
                          <a:xfrm>
                            <a:off x="6202045" y="4037965"/>
                            <a:ext cx="3409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3" h="9144">
                                <a:moveTo>
                                  <a:pt x="0" y="0"/>
                                </a:moveTo>
                                <a:lnTo>
                                  <a:pt x="3409823" y="0"/>
                                </a:lnTo>
                                <a:lnTo>
                                  <a:pt x="3409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6" name="Shape 23526"/>
                        <wps:cNvSpPr/>
                        <wps:spPr>
                          <a:xfrm>
                            <a:off x="9611868" y="6096"/>
                            <a:ext cx="9144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869"/>
                                </a:lnTo>
                                <a:lnTo>
                                  <a:pt x="0" y="403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7" name="Shape 23527"/>
                        <wps:cNvSpPr/>
                        <wps:spPr>
                          <a:xfrm>
                            <a:off x="9611868" y="40379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8" name="Shape 23528"/>
                        <wps:cNvSpPr/>
                        <wps:spPr>
                          <a:xfrm>
                            <a:off x="53340" y="4044061"/>
                            <a:ext cx="929005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77368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697603" y="40484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2759075" y="4358425"/>
                            <a:ext cx="51548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СОДЕРЖАНИЕ ОБРАЗОВАТЕЛЬНОЙ ПРОГРАММЫ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6637909" y="43258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F73" w:rsidRDefault="00F22A4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01" o:spid="_x0000_s1026" style="width:757.3pt;height:353.9pt;mso-position-horizontal-relative:char;mso-position-vertical-relative:line" coordsize="96179,4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">
                <v:rect id="Rectangle 555" o:spid="_x0000_s1027" style="position:absolute;left:29709;top:391;width:4251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презентацию. Предложить варианты решения </w:t>
                        </w:r>
                      </w:p>
                    </w:txbxContent>
                  </v:textbox>
                </v:rect>
                <v:rect id="Rectangle 556" o:spid="_x0000_s1028" style="position:absolute;left:29709;top:2143;width:42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проблемы, обосновать их результативность с </w:t>
                        </w:r>
                      </w:p>
                    </w:txbxContent>
                  </v:textbox>
                </v:rect>
                <v:rect id="Rectangle 557" o:spid="_x0000_s1029" style="position:absolute;left:29709;top:3898;width:4251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помощью конкретного предметного знания. </w:t>
                        </w:r>
                      </w:p>
                    </w:txbxContent>
                  </v:textbox>
                </v:rect>
                <v:rect id="Rectangle 558" o:spid="_x0000_s1030" style="position:absolute;left:29709;top:5651;width:181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Привести примеры </w:t>
                        </w:r>
                      </w:p>
                    </w:txbxContent>
                  </v:textbox>
                </v:rect>
                <v:rect id="Rectangle 559" o:spid="_x0000_s1031" style="position:absolute;left:44278;top:5651;width:231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жизненных ситуаций, в </w:t>
                        </w:r>
                      </w:p>
                    </w:txbxContent>
                  </v:textbox>
                </v:rect>
                <v:rect id="Rectangle 2570" o:spid="_x0000_s1032" style="position:absolute;left:55795;top:7404;width:782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dh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5akHYcMAAADdAAAADwAA&#10;AAAAAAAAAAAAAAAHAgAAZHJzL2Rvd25yZXYueG1sUEsFBgAAAAADAAMAtwAAAPcCAAAAAA==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проблем </w:t>
                        </w:r>
                      </w:p>
                    </w:txbxContent>
                  </v:textbox>
                </v:rect>
                <v:rect id="Rectangle 2569" o:spid="_x0000_s1033" style="position:absolute;left:49217;top:7404;width:698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g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DxSjghxQAAAN0AAAAP&#10;AAAAAAAAAAAAAAAAAAcCAABkcnMvZG93bnJldi54bWxQSwUGAAAAAAMAAwC3AAAA+Q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данных </w:t>
                        </w:r>
                      </w:p>
                    </w:txbxContent>
                  </v:textbox>
                </v:rect>
                <v:rect id="Rectangle 2568" o:spid="_x0000_s1034" style="position:absolute;left:41878;top:7404;width:800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26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ngadusMAAADdAAAADwAA&#10;AAAAAAAAAAAAAAAHAgAAZHJzL2Rvd25yZXYueG1sUEsFBgAAAAADAAMAtwAAAPcCAAAAAA==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решения </w:t>
                        </w:r>
                      </w:p>
                    </w:txbxContent>
                  </v:textbox>
                </v:rect>
                <v:rect id="Rectangle 2567" o:spid="_x0000_s1035" style="position:absolute;left:36913;top:7404;width:484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nI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75kJyMYAAADdAAAA&#10;DwAAAAAAAAAAAAAAAAAHAgAAZHJzL2Rvd25yZXYueG1sUEsFBgAAAAADAAMAtwAAAPoCAAAAAA==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опыт </w:t>
                        </w:r>
                      </w:p>
                    </w:txbxContent>
                  </v:textbox>
                </v:rect>
                <v:rect id="Rectangle 2566" o:spid="_x0000_s1036" style="position:absolute;left:29709;top:7404;width:781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xT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CA1axTxQAAAN0AAAAP&#10;AAAAAAAAAAAAAAAAAAcCAABkcnMvZG93bnJldi54bWxQSwUGAAAAAAMAAwC3AAAA+Q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которых </w:t>
                        </w:r>
                      </w:p>
                    </w:txbxContent>
                  </v:textbox>
                </v:rect>
                <v:rect id="Rectangle 561" o:spid="_x0000_s1037" style="position:absolute;left:29709;top:9156;width:4251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позволить быть успешным, результативным. </w:t>
                        </w:r>
                      </w:p>
                    </w:txbxContent>
                  </v:textbox>
                </v:rect>
                <v:rect id="Rectangle 562" o:spid="_x0000_s1038" style="position:absolute;left:29709;top:10909;width:425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Составить алгоритм решения проблем данного </w:t>
                        </w:r>
                      </w:p>
                    </w:txbxContent>
                  </v:textbox>
                </v:rect>
                <v:rect id="Rectangle 563" o:spid="_x0000_s1039" style="position:absolute;left:29709;top:12661;width:345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класса. Сделать аналитические выводы.</w:t>
                        </w:r>
                      </w:p>
                    </w:txbxContent>
                  </v:textbox>
                </v:rect>
                <v:rect id="Rectangle 564" o:spid="_x0000_s1040" style="position:absolute;left:55695;top:123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05" o:spid="_x0000_s104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06" o:spid="_x0000_s1042" style="position:absolute;left:60;width:13064;height:91;visibility:visible;mso-wrap-style:square;v-text-anchor:top" coordsize="1306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" path="m,l1306322,r,9144l,9144,,e" fillcolor="black" stroked="f" strokeweight="0">
                  <v:stroke miterlimit="83231f" joinstyle="miter"/>
                  <v:path arrowok="t" textboxrect="0,0,1306322,9144"/>
                </v:shape>
                <v:shape id="Shape 23507" o:spid="_x0000_s1043" style="position:absolute;left:131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08" o:spid="_x0000_s1044" style="position:absolute;left:13185;width:15791;height:91;visibility:visible;mso-wrap-style:square;v-text-anchor:top" coordsize="1579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" path="m,l1579118,r,9144l,9144,,e" fillcolor="black" stroked="f" strokeweight="0">
                  <v:stroke miterlimit="83231f" joinstyle="miter"/>
                  <v:path arrowok="t" textboxrect="0,0,1579118,9144"/>
                </v:shape>
                <v:shape id="Shape 23509" o:spid="_x0000_s1045" style="position:absolute;left:2897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10" o:spid="_x0000_s1046" style="position:absolute;left:29038;width:32921;height:91;visibility:visible;mso-wrap-style:square;v-text-anchor:top" coordsize="3292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" path="m,l3292094,r,9144l,9144,,e" fillcolor="black" stroked="f" strokeweight="0">
                  <v:stroke miterlimit="83231f" joinstyle="miter"/>
                  <v:path arrowok="t" textboxrect="0,0,3292094,9144"/>
                </v:shape>
                <v:shape id="Shape 23511" o:spid="_x0000_s1047" style="position:absolute;left:619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12" o:spid="_x0000_s1048" style="position:absolute;left:62020;width:34098;height:91;visibility:visible;mso-wrap-style:square;v-text-anchor:top" coordsize="3409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" path="m,l3409823,r,9144l,9144,,e" fillcolor="black" stroked="f" strokeweight="0">
                  <v:stroke miterlimit="83231f" joinstyle="miter"/>
                  <v:path arrowok="t" textboxrect="0,0,3409823,9144"/>
                </v:shape>
                <v:shape id="Shape 23513" o:spid="_x0000_s1049" style="position:absolute;left:961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14" o:spid="_x0000_s1050" style="position:absolute;top:60;width:91;height:40319;visibility:visible;mso-wrap-style:square;v-text-anchor:top" coordsize="9144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" path="m,l9144,r,4031869l,4031869,,e" fillcolor="black" stroked="f" strokeweight="0">
                  <v:stroke miterlimit="83231f" joinstyle="miter"/>
                  <v:path arrowok="t" textboxrect="0,0,9144,4031869"/>
                </v:shape>
                <v:shape id="Shape 23515" o:spid="_x0000_s1051" style="position:absolute;top:40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16" o:spid="_x0000_s1052" style="position:absolute;left:60;top:40379;width:13064;height:92;visibility:visible;mso-wrap-style:square;v-text-anchor:top" coordsize="1306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" path="m,l1306322,r,9144l,9144,,e" fillcolor="black" stroked="f" strokeweight="0">
                  <v:stroke miterlimit="83231f" joinstyle="miter"/>
                  <v:path arrowok="t" textboxrect="0,0,1306322,9144"/>
                </v:shape>
                <v:shape id="Shape 23517" o:spid="_x0000_s1053" style="position:absolute;left:13124;top:60;width:91;height:40319;visibility:visible;mso-wrap-style:square;v-text-anchor:top" coordsize="9144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" path="m,l9144,r,4031869l,4031869,,e" fillcolor="black" stroked="f" strokeweight="0">
                  <v:stroke miterlimit="83231f" joinstyle="miter"/>
                  <v:path arrowok="t" textboxrect="0,0,9144,4031869"/>
                </v:shape>
                <v:shape id="Shape 23518" o:spid="_x0000_s1054" style="position:absolute;left:13124;top:40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19" o:spid="_x0000_s1055" style="position:absolute;left:13185;top:40379;width:15791;height:92;visibility:visible;mso-wrap-style:square;v-text-anchor:top" coordsize="1579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" path="m,l1579118,r,9144l,9144,,e" fillcolor="black" stroked="f" strokeweight="0">
                  <v:stroke miterlimit="83231f" joinstyle="miter"/>
                  <v:path arrowok="t" textboxrect="0,0,1579118,9144"/>
                </v:shape>
                <v:shape id="Shape 23520" o:spid="_x0000_s1056" style="position:absolute;left:28977;top:60;width:92;height:40319;visibility:visible;mso-wrap-style:square;v-text-anchor:top" coordsize="9144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" path="m,l9144,r,4031869l,4031869,,e" fillcolor="black" stroked="f" strokeweight="0">
                  <v:stroke miterlimit="83231f" joinstyle="miter"/>
                  <v:path arrowok="t" textboxrect="0,0,9144,4031869"/>
                </v:shape>
                <v:shape id="Shape 23521" o:spid="_x0000_s1057" style="position:absolute;left:28977;top:4037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22" o:spid="_x0000_s1058" style="position:absolute;left:29038;top:40379;width:32921;height:92;visibility:visible;mso-wrap-style:square;v-text-anchor:top" coordsize="3292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" path="m,l3292094,r,9144l,9144,,e" fillcolor="black" stroked="f" strokeweight="0">
                  <v:stroke miterlimit="83231f" joinstyle="miter"/>
                  <v:path arrowok="t" textboxrect="0,0,3292094,9144"/>
                </v:shape>
                <v:shape id="Shape 23523" o:spid="_x0000_s1059" style="position:absolute;left:61959;top:60;width:91;height:40319;visibility:visible;mso-wrap-style:square;v-text-anchor:top" coordsize="9144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" path="m,l9144,r,4031869l,4031869,,e" fillcolor="black" stroked="f" strokeweight="0">
                  <v:stroke miterlimit="83231f" joinstyle="miter"/>
                  <v:path arrowok="t" textboxrect="0,0,9144,4031869"/>
                </v:shape>
                <v:shape id="Shape 23524" o:spid="_x0000_s1060" style="position:absolute;left:61959;top:40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25" o:spid="_x0000_s1061" style="position:absolute;left:62020;top:40379;width:34098;height:92;visibility:visible;mso-wrap-style:square;v-text-anchor:top" coordsize="3409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" path="m,l3409823,r,9144l,9144,,e" fillcolor="black" stroked="f" strokeweight="0">
                  <v:stroke miterlimit="83231f" joinstyle="miter"/>
                  <v:path arrowok="t" textboxrect="0,0,3409823,9144"/>
                </v:shape>
                <v:shape id="Shape 23526" o:spid="_x0000_s1062" style="position:absolute;left:96118;top:60;width:92;height:40319;visibility:visible;mso-wrap-style:square;v-text-anchor:top" coordsize="9144,40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" path="m,l9144,r,4031869l,4031869,,e" fillcolor="black" stroked="f" strokeweight="0">
                  <v:stroke miterlimit="83231f" joinstyle="miter"/>
                  <v:path arrowok="t" textboxrect="0,0,9144,4031869"/>
                </v:shape>
                <v:shape id="Shape 23527" o:spid="_x0000_s1063" style="position:absolute;left:96118;top:4037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528" o:spid="_x0000_s1064" style="position:absolute;left:533;top:40440;width:92900;height:2774;visibility:visible;mso-wrap-style:square;v-text-anchor:top" coordsize="929005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" path="m,l9290050,r,277368l,277368,,e" stroked="f" strokeweight="0">
                  <v:stroke miterlimit="83231f" joinstyle="miter"/>
                  <v:path arrowok="t" textboxrect="0,0,9290050,277368"/>
                </v:shape>
                <v:rect id="Rectangle 593" o:spid="_x0000_s1065" style="position:absolute;left:46976;top:4048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066" style="position:absolute;left:27590;top:43584;width:5154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>СОДЕРЖАНИЕ ОБРАЗОВАТЕЛЬНОЙ ПРОГРАММЫ</w:t>
                        </w:r>
                      </w:p>
                    </w:txbxContent>
                  </v:textbox>
                </v:rect>
                <v:rect id="Rectangle 596" o:spid="_x0000_s1067" style="position:absolute;left:66379;top:4325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054F73" w:rsidRDefault="00F22A4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54F73" w:rsidRPr="00620A38" w:rsidRDefault="00F22A43" w:rsidP="00620A38">
      <w:pPr>
        <w:spacing w:after="5" w:line="360" w:lineRule="auto"/>
        <w:ind w:left="561" w:hanging="1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>Звуковые явления (3 часа).</w:t>
      </w:r>
      <w:r w:rsidRPr="00620A38">
        <w:rPr>
          <w:sz w:val="28"/>
          <w:szCs w:val="28"/>
        </w:rPr>
        <w:t xml:space="preserve">  </w:t>
      </w:r>
    </w:p>
    <w:p w:rsidR="00054F73" w:rsidRPr="00620A38" w:rsidRDefault="00F22A43" w:rsidP="00620A38">
      <w:pPr>
        <w:spacing w:line="360" w:lineRule="auto"/>
        <w:ind w:left="566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Звуковые явления. Звуки живой и неживой природы. Слышимые и неслышимые звуки. Шум и его воздействие на человека. </w:t>
      </w:r>
    </w:p>
    <w:p w:rsidR="00054F73" w:rsidRPr="00620A38" w:rsidRDefault="00F22A43" w:rsidP="00620A38">
      <w:pPr>
        <w:pStyle w:val="1"/>
        <w:spacing w:line="360" w:lineRule="auto"/>
        <w:ind w:left="561"/>
        <w:rPr>
          <w:sz w:val="28"/>
          <w:szCs w:val="28"/>
        </w:rPr>
      </w:pPr>
      <w:r w:rsidRPr="00620A38">
        <w:rPr>
          <w:sz w:val="28"/>
          <w:szCs w:val="28"/>
        </w:rPr>
        <w:t xml:space="preserve">Строение вещества (4 часов) </w:t>
      </w:r>
    </w:p>
    <w:p w:rsidR="00054F73" w:rsidRPr="00620A38" w:rsidRDefault="00F22A43" w:rsidP="00620A38">
      <w:pPr>
        <w:spacing w:line="360" w:lineRule="auto"/>
        <w:ind w:left="-15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Вода. Уникальность воды. Углекислый газ в природе и его значение. Тело и вещество. Агрегатные состояния вещества.</w:t>
      </w:r>
      <w:r w:rsidRPr="00620A38">
        <w:rPr>
          <w:sz w:val="28"/>
          <w:szCs w:val="28"/>
        </w:rPr>
        <w:t xml:space="preserve"> Масса. Измерение массы тел. </w:t>
      </w:r>
      <w:proofErr w:type="gramStart"/>
      <w:r w:rsidRPr="00620A38">
        <w:rPr>
          <w:sz w:val="28"/>
          <w:szCs w:val="28"/>
        </w:rPr>
        <w:t>Строение  вещества</w:t>
      </w:r>
      <w:proofErr w:type="gramEnd"/>
      <w:r w:rsidRPr="00620A38">
        <w:rPr>
          <w:sz w:val="28"/>
          <w:szCs w:val="28"/>
        </w:rPr>
        <w:t xml:space="preserve">. Атомы и молекулы. Модели атома. Структура и свойства веществ. </w:t>
      </w:r>
    </w:p>
    <w:p w:rsidR="00054F73" w:rsidRPr="00620A38" w:rsidRDefault="00F22A43" w:rsidP="00996DA2">
      <w:pPr>
        <w:pStyle w:val="1"/>
        <w:spacing w:line="360" w:lineRule="auto"/>
        <w:ind w:left="0" w:firstLine="0"/>
        <w:rPr>
          <w:sz w:val="28"/>
          <w:szCs w:val="28"/>
        </w:rPr>
      </w:pPr>
      <w:r w:rsidRPr="00620A38">
        <w:rPr>
          <w:sz w:val="28"/>
          <w:szCs w:val="28"/>
        </w:rPr>
        <w:t xml:space="preserve">Земля и земная кора. Минералы. Земля, мировой океан (3 часа)  </w:t>
      </w:r>
    </w:p>
    <w:p w:rsidR="00996DA2" w:rsidRDefault="00F22A43" w:rsidP="00620A38">
      <w:pPr>
        <w:spacing w:line="360" w:lineRule="auto"/>
        <w:ind w:left="566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Земля, внутреннее строение Земли. Знакомство с минералами, горной породой и рудой. Атмосфер</w:t>
      </w:r>
      <w:r w:rsidR="00996DA2">
        <w:rPr>
          <w:sz w:val="28"/>
          <w:szCs w:val="28"/>
        </w:rPr>
        <w:t>а Земли. Земля, мировой океан</w:t>
      </w:r>
    </w:p>
    <w:p w:rsidR="00054F73" w:rsidRPr="00620A38" w:rsidRDefault="00F22A43" w:rsidP="00996DA2">
      <w:pPr>
        <w:spacing w:line="360" w:lineRule="auto"/>
        <w:ind w:firstLine="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 xml:space="preserve">Марианская впадина (2 </w:t>
      </w:r>
      <w:proofErr w:type="gramStart"/>
      <w:r w:rsidRPr="00620A38">
        <w:rPr>
          <w:b/>
          <w:sz w:val="28"/>
          <w:szCs w:val="28"/>
        </w:rPr>
        <w:t xml:space="preserve">часа)  </w:t>
      </w:r>
      <w:r w:rsidRPr="00620A38">
        <w:rPr>
          <w:sz w:val="28"/>
          <w:szCs w:val="28"/>
        </w:rPr>
        <w:t>Марианская</w:t>
      </w:r>
      <w:proofErr w:type="gramEnd"/>
      <w:r w:rsidRPr="00620A38">
        <w:rPr>
          <w:sz w:val="28"/>
          <w:szCs w:val="28"/>
        </w:rPr>
        <w:t xml:space="preserve"> впадина. </w:t>
      </w:r>
      <w:r w:rsidRPr="00620A38">
        <w:rPr>
          <w:b/>
          <w:sz w:val="28"/>
          <w:szCs w:val="28"/>
        </w:rPr>
        <w:t xml:space="preserve"> </w:t>
      </w:r>
    </w:p>
    <w:p w:rsidR="00054F73" w:rsidRPr="00620A38" w:rsidRDefault="00F22A43" w:rsidP="00996DA2">
      <w:pPr>
        <w:spacing w:after="5" w:line="360" w:lineRule="auto"/>
        <w:ind w:firstLine="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 xml:space="preserve">Земные процессы (2 </w:t>
      </w:r>
      <w:proofErr w:type="gramStart"/>
      <w:r w:rsidRPr="00620A38">
        <w:rPr>
          <w:b/>
          <w:sz w:val="28"/>
          <w:szCs w:val="28"/>
        </w:rPr>
        <w:t xml:space="preserve">часа) </w:t>
      </w:r>
      <w:r w:rsidRPr="00620A38">
        <w:rPr>
          <w:sz w:val="28"/>
          <w:szCs w:val="28"/>
        </w:rPr>
        <w:t xml:space="preserve"> Земные</w:t>
      </w:r>
      <w:proofErr w:type="gramEnd"/>
      <w:r w:rsidRPr="00620A38">
        <w:rPr>
          <w:sz w:val="28"/>
          <w:szCs w:val="28"/>
        </w:rPr>
        <w:t xml:space="preserve"> процессы. </w:t>
      </w:r>
      <w:r w:rsidRPr="00620A38">
        <w:rPr>
          <w:b/>
          <w:sz w:val="28"/>
          <w:szCs w:val="28"/>
        </w:rPr>
        <w:t xml:space="preserve"> </w:t>
      </w:r>
    </w:p>
    <w:p w:rsidR="00054F73" w:rsidRPr="00620A38" w:rsidRDefault="00F22A43" w:rsidP="00996DA2">
      <w:pPr>
        <w:spacing w:after="5" w:line="360" w:lineRule="auto"/>
        <w:ind w:firstLine="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 xml:space="preserve">Живая природа </w:t>
      </w:r>
      <w:proofErr w:type="gramStart"/>
      <w:r w:rsidRPr="00620A38">
        <w:rPr>
          <w:b/>
          <w:sz w:val="28"/>
          <w:szCs w:val="28"/>
        </w:rPr>
        <w:t>( 6</w:t>
      </w:r>
      <w:proofErr w:type="gramEnd"/>
      <w:r w:rsidRPr="00620A38">
        <w:rPr>
          <w:b/>
          <w:sz w:val="28"/>
          <w:szCs w:val="28"/>
        </w:rPr>
        <w:t xml:space="preserve"> часов)  </w:t>
      </w:r>
    </w:p>
    <w:p w:rsidR="00054F73" w:rsidRPr="00620A38" w:rsidRDefault="00F22A43" w:rsidP="00620A38">
      <w:pPr>
        <w:spacing w:line="360" w:lineRule="auto"/>
        <w:ind w:left="566"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lastRenderedPageBreak/>
        <w:t>Уникальнос</w:t>
      </w:r>
      <w:r w:rsidRPr="00620A38">
        <w:rPr>
          <w:sz w:val="28"/>
          <w:szCs w:val="28"/>
        </w:rPr>
        <w:t xml:space="preserve">ть планеты Земля. Условия для существования жизни на Земле. Свойства живых организмов.  </w:t>
      </w:r>
    </w:p>
    <w:p w:rsidR="00054F73" w:rsidRPr="00620A38" w:rsidRDefault="00F22A43" w:rsidP="00996DA2">
      <w:pPr>
        <w:pStyle w:val="1"/>
        <w:spacing w:line="360" w:lineRule="auto"/>
        <w:ind w:left="0" w:firstLine="0"/>
        <w:rPr>
          <w:sz w:val="28"/>
          <w:szCs w:val="28"/>
        </w:rPr>
      </w:pPr>
      <w:r w:rsidRPr="00620A38">
        <w:rPr>
          <w:sz w:val="28"/>
          <w:szCs w:val="28"/>
        </w:rPr>
        <w:t>Тепловые явления (4 часов)</w:t>
      </w:r>
      <w:r w:rsidRPr="00620A38">
        <w:rPr>
          <w:b w:val="0"/>
          <w:sz w:val="28"/>
          <w:szCs w:val="28"/>
        </w:rPr>
        <w:t xml:space="preserve">  </w:t>
      </w:r>
    </w:p>
    <w:p w:rsidR="00054F73" w:rsidRPr="00620A38" w:rsidRDefault="00F22A43" w:rsidP="00620A38">
      <w:pPr>
        <w:spacing w:line="360" w:lineRule="auto"/>
        <w:ind w:left="-15"/>
        <w:jc w:val="left"/>
        <w:rPr>
          <w:sz w:val="28"/>
          <w:szCs w:val="28"/>
        </w:rPr>
      </w:pPr>
      <w:r w:rsidRPr="00620A38">
        <w:rPr>
          <w:sz w:val="28"/>
          <w:szCs w:val="28"/>
        </w:rPr>
        <w:t>Тепловые явления. Тепловое расширение тел. Использование явления теплового расширения для измерения температуры. Плавление и отвердевание.</w:t>
      </w:r>
      <w:r w:rsidRPr="00620A38">
        <w:rPr>
          <w:sz w:val="28"/>
          <w:szCs w:val="28"/>
        </w:rPr>
        <w:t xml:space="preserve"> Испарение и конденсация. Кипение.  </w:t>
      </w:r>
    </w:p>
    <w:p w:rsidR="00054F73" w:rsidRPr="00620A38" w:rsidRDefault="00F22A43" w:rsidP="00996DA2">
      <w:pPr>
        <w:pStyle w:val="1"/>
        <w:spacing w:line="360" w:lineRule="auto"/>
        <w:ind w:left="0" w:firstLine="0"/>
        <w:rPr>
          <w:sz w:val="28"/>
          <w:szCs w:val="28"/>
        </w:rPr>
      </w:pPr>
      <w:r w:rsidRPr="00620A38">
        <w:rPr>
          <w:sz w:val="28"/>
          <w:szCs w:val="28"/>
        </w:rPr>
        <w:t>Земля, Солнечная система и Вселенная (4 часа)</w:t>
      </w:r>
      <w:r w:rsidRPr="00620A38">
        <w:rPr>
          <w:b w:val="0"/>
          <w:sz w:val="28"/>
          <w:szCs w:val="28"/>
        </w:rPr>
        <w:t xml:space="preserve">  </w:t>
      </w:r>
    </w:p>
    <w:p w:rsidR="00054F73" w:rsidRPr="00620A38" w:rsidRDefault="00F22A43" w:rsidP="00620A38">
      <w:pPr>
        <w:spacing w:line="360" w:lineRule="auto"/>
        <w:ind w:left="-15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Представления о Вселенной. Модель Солнечной системы. Изучение и исследование Луны. Исследования ближайших планет – Марса, Венеры.  </w:t>
      </w:r>
    </w:p>
    <w:p w:rsidR="00996DA2" w:rsidRDefault="00F22A43" w:rsidP="00620A38">
      <w:pPr>
        <w:spacing w:after="5" w:line="360" w:lineRule="auto"/>
        <w:ind w:right="-1" w:hanging="1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>Механическое движение. Гидроусилитель (</w:t>
      </w:r>
      <w:r w:rsidRPr="00620A38">
        <w:rPr>
          <w:b/>
          <w:sz w:val="28"/>
          <w:szCs w:val="28"/>
        </w:rPr>
        <w:t xml:space="preserve">2 </w:t>
      </w:r>
      <w:r w:rsidR="00620A38" w:rsidRPr="00620A38">
        <w:rPr>
          <w:b/>
          <w:sz w:val="28"/>
          <w:szCs w:val="28"/>
        </w:rPr>
        <w:t>часа) Механическое</w:t>
      </w:r>
      <w:r w:rsidRPr="00620A38">
        <w:rPr>
          <w:sz w:val="28"/>
          <w:szCs w:val="28"/>
        </w:rPr>
        <w:t xml:space="preserve"> движение. Гидроусилитель.  </w:t>
      </w:r>
    </w:p>
    <w:p w:rsidR="00054F73" w:rsidRPr="00620A38" w:rsidRDefault="00F22A43" w:rsidP="00620A38">
      <w:pPr>
        <w:spacing w:after="5" w:line="360" w:lineRule="auto"/>
        <w:ind w:right="-1" w:hanging="10"/>
        <w:jc w:val="left"/>
        <w:rPr>
          <w:sz w:val="28"/>
          <w:szCs w:val="28"/>
        </w:rPr>
      </w:pPr>
      <w:r w:rsidRPr="00620A38">
        <w:rPr>
          <w:b/>
          <w:sz w:val="28"/>
          <w:szCs w:val="28"/>
        </w:rPr>
        <w:t xml:space="preserve">Человек и его здоровье (4 </w:t>
      </w:r>
      <w:r w:rsidR="00620A38" w:rsidRPr="00620A38">
        <w:rPr>
          <w:b/>
          <w:sz w:val="28"/>
          <w:szCs w:val="28"/>
        </w:rPr>
        <w:t>часа) Человек</w:t>
      </w:r>
      <w:r w:rsidR="00620A38">
        <w:rPr>
          <w:sz w:val="28"/>
          <w:szCs w:val="28"/>
        </w:rPr>
        <w:t xml:space="preserve"> и его здоровье</w:t>
      </w:r>
    </w:p>
    <w:p w:rsidR="00054F73" w:rsidRPr="00620A38" w:rsidRDefault="00F22A43" w:rsidP="00620A38">
      <w:pPr>
        <w:pStyle w:val="1"/>
        <w:spacing w:after="0" w:line="360" w:lineRule="auto"/>
        <w:ind w:left="10" w:right="9"/>
        <w:rPr>
          <w:sz w:val="28"/>
          <w:szCs w:val="28"/>
        </w:rPr>
      </w:pPr>
      <w:r w:rsidRPr="00620A38">
        <w:rPr>
          <w:sz w:val="28"/>
          <w:szCs w:val="28"/>
        </w:rPr>
        <w:t xml:space="preserve">КАЛЕНДАРНО - ТЕМАТИЧЕСКОЕ ПЛАНИРОВАНИЕ    </w:t>
      </w:r>
    </w:p>
    <w:tbl>
      <w:tblPr>
        <w:tblStyle w:val="TableGrid"/>
        <w:tblW w:w="9918" w:type="dxa"/>
        <w:tblInd w:w="0" w:type="dxa"/>
        <w:tblLayout w:type="fixed"/>
        <w:tblCellMar>
          <w:top w:w="7" w:type="dxa"/>
          <w:left w:w="108" w:type="dxa"/>
          <w:bottom w:w="8" w:type="dxa"/>
          <w:right w:w="47" w:type="dxa"/>
        </w:tblCellMar>
        <w:tblLook w:val="04A0" w:firstRow="1" w:lastRow="0" w:firstColumn="1" w:lastColumn="0" w:noHBand="0" w:noVBand="1"/>
      </w:tblPr>
      <w:tblGrid>
        <w:gridCol w:w="560"/>
        <w:gridCol w:w="2368"/>
        <w:gridCol w:w="4580"/>
        <w:gridCol w:w="567"/>
        <w:gridCol w:w="851"/>
        <w:gridCol w:w="992"/>
      </w:tblGrid>
      <w:tr w:rsidR="00620A38" w:rsidRPr="00620A38" w:rsidTr="00620A38">
        <w:trPr>
          <w:trHeight w:val="46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35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№. </w:t>
            </w:r>
          </w:p>
          <w:p w:rsidR="00620A38" w:rsidRPr="00620A38" w:rsidRDefault="00620A38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A984E8D" wp14:editId="000A4EAB">
                      <wp:extent cx="168754" cy="586994"/>
                      <wp:effectExtent l="0" t="0" r="0" b="0"/>
                      <wp:docPr id="18376" name="Group 18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6994"/>
                                <a:chOff x="0" y="0"/>
                                <a:chExt cx="168754" cy="586994"/>
                              </a:xfrm>
                            </wpg:grpSpPr>
                            <wps:wsp>
                              <wps:cNvPr id="723" name="Rectangle 723"/>
                              <wps:cNvSpPr/>
                              <wps:spPr>
                                <a:xfrm rot="-5399999">
                                  <a:off x="-243445" y="129045"/>
                                  <a:ext cx="7315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0A38" w:rsidRDefault="00620A3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Модуль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" name="Rectangle 72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0A38" w:rsidRDefault="00620A3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84E8D" id="Group 18376" o:spid="_x0000_s1068" style="width:13.3pt;height:46.2pt;mso-position-horizontal-relative:char;mso-position-vertical-relative:line" coordsize="1687,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">
                      <v:rect id="Rectangle 723" o:spid="_x0000_s1069" style="position:absolute;left:-2434;top:1290;width:731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U5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SCePcP1TDgCMr0AAAD//wMAUEsBAi0AFAAGAAgAAAAhANvh9svuAAAAhQEAABMAAAAAAAAA&#10;AAAAAAAAAAAAAFtDb250ZW50X1R5cGVzXS54bWxQSwECLQAUAAYACAAAACEAWvQsW78AAAAVAQAA&#10;CwAAAAAAAAAAAAAAAAAfAQAAX3JlbHMvLnJlbHNQSwECLQAUAAYACAAAACEANZalOcYAAADcAAAA&#10;DwAAAAAAAAAAAAAAAAAHAgAAZHJzL2Rvd25yZXYueG1sUEsFBgAAAAADAAMAtwAAAPoCAAAAAA==&#10;" filled="f" stroked="f">
                        <v:textbox inset="0,0,0,0">
                          <w:txbxContent>
                            <w:p w:rsidR="00620A38" w:rsidRDefault="00620A3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Модуль </w:t>
                              </w:r>
                            </w:p>
                          </w:txbxContent>
                        </v:textbox>
                      </v:rect>
                      <v:rect id="Rectangle 724" o:spid="_x0000_s107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1N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STzBfyeCUdAbn4AAAD//wMAUEsBAi0AFAAGAAgAAAAhANvh9svuAAAAhQEAABMAAAAAAAAA&#10;AAAAAAAAAAAAAFtDb250ZW50X1R5cGVzXS54bWxQSwECLQAUAAYACAAAACEAWvQsW78AAAAVAQAA&#10;CwAAAAAAAAAAAAAAAAAfAQAAX3JlbHMvLnJlbHNQSwECLQAUAAYACAAAACEAun89TcYAAADcAAAA&#10;DwAAAAAAAAAAAAAAAAAHAgAAZHJzL2Rvd25yZXYueG1sUEsFBgAAAAADAAMAtwAAAPoCAAAAAA==&#10;" filled="f" stroked="f">
                        <v:textbox inset="0,0,0,0">
                          <w:txbxContent>
                            <w:p w:rsidR="00620A38" w:rsidRDefault="00620A3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Дата </w:t>
            </w:r>
          </w:p>
        </w:tc>
      </w:tr>
      <w:tr w:rsidR="00620A38" w:rsidRPr="00620A38" w:rsidTr="00620A38">
        <w:trPr>
          <w:trHeight w:val="692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факт </w:t>
            </w:r>
          </w:p>
        </w:tc>
      </w:tr>
      <w:tr w:rsidR="00620A38" w:rsidRPr="00620A38" w:rsidTr="00620A38">
        <w:trPr>
          <w:gridAfter w:val="2"/>
          <w:wAfter w:w="1843" w:type="dxa"/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="00CC3DCD">
              <w:rPr>
                <w:b/>
                <w:sz w:val="28"/>
                <w:szCs w:val="28"/>
              </w:rPr>
              <w:t>Звуковые явления</w:t>
            </w:r>
            <w:r w:rsidRPr="00620A38">
              <w:rPr>
                <w:b/>
                <w:sz w:val="28"/>
                <w:szCs w:val="28"/>
              </w:rPr>
              <w:t xml:space="preserve"> (3 часа).</w:t>
            </w:r>
            <w:r w:rsidRPr="00620A3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20A38" w:rsidRPr="00620A38" w:rsidTr="00620A3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Звуковые явления 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4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Звуковые явления. Звуки живой и неживой природы. Слышимые и неслышимые звуки. Шум и его воздействие на человека.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0A38" w:rsidRPr="00620A38" w:rsidRDefault="00620A38" w:rsidP="00620A38">
            <w:pPr>
              <w:spacing w:after="0" w:line="360" w:lineRule="auto"/>
              <w:ind w:right="1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20A38" w:rsidRPr="00620A38" w:rsidTr="00620A3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Звуковые явления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4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Звуковые явления. Звуки живой и неживой природы. Слышимые и неслышимые звуки. Шум и его воздействие на человека.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0A38" w:rsidRPr="00620A38" w:rsidRDefault="00620A38" w:rsidP="00620A38">
            <w:pPr>
              <w:spacing w:after="0" w:line="360" w:lineRule="auto"/>
              <w:ind w:right="1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20A38" w:rsidRPr="00620A38" w:rsidTr="00620A3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Звуковые явления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4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Звуковые явления. Звуки живой и неживой природы. Слышимые и неслышимые звуки. Шум и его воздействие на человека.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0A38" w:rsidRPr="00620A38" w:rsidRDefault="00620A38" w:rsidP="00620A38">
            <w:pPr>
              <w:spacing w:after="0" w:line="360" w:lineRule="auto"/>
              <w:ind w:right="1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20A38" w:rsidRPr="00620A38" w:rsidTr="00620A38">
        <w:trPr>
          <w:gridAfter w:val="2"/>
          <w:wAfter w:w="1843" w:type="dxa"/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                                      Строение вещества (4 часа)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20A38" w:rsidRPr="00620A38" w:rsidTr="00620A38">
        <w:trPr>
          <w:trHeight w:val="11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Строение вещества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right="66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Вода. Уникальность воды. Углекислый газ в природе и его значение. Тело и вещество. Агрегатные состояния вещества. Масса. Измерение массы тел. Строение вещества. Атомы и молекулы. Модели атома.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0A38" w:rsidRPr="00620A38" w:rsidRDefault="00620A38" w:rsidP="00620A38">
            <w:pPr>
              <w:spacing w:after="0" w:line="360" w:lineRule="auto"/>
              <w:ind w:right="1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054F73" w:rsidRPr="00620A38" w:rsidRDefault="00054F73" w:rsidP="00620A38">
      <w:pPr>
        <w:spacing w:after="0" w:line="360" w:lineRule="auto"/>
        <w:ind w:left="-1133" w:right="113" w:firstLine="0"/>
        <w:jc w:val="left"/>
        <w:rPr>
          <w:sz w:val="28"/>
          <w:szCs w:val="28"/>
        </w:rPr>
      </w:pPr>
    </w:p>
    <w:tbl>
      <w:tblPr>
        <w:tblStyle w:val="TableGrid"/>
        <w:tblW w:w="10102" w:type="dxa"/>
        <w:tblInd w:w="0" w:type="dxa"/>
        <w:tblLayout w:type="fixed"/>
        <w:tblCellMar>
          <w:top w:w="7" w:type="dxa"/>
          <w:left w:w="0" w:type="dxa"/>
          <w:bottom w:w="8" w:type="dxa"/>
          <w:right w:w="22" w:type="dxa"/>
        </w:tblCellMar>
        <w:tblLook w:val="04A0" w:firstRow="1" w:lastRow="0" w:firstColumn="1" w:lastColumn="0" w:noHBand="0" w:noVBand="1"/>
      </w:tblPr>
      <w:tblGrid>
        <w:gridCol w:w="560"/>
        <w:gridCol w:w="1842"/>
        <w:gridCol w:w="988"/>
        <w:gridCol w:w="42"/>
        <w:gridCol w:w="1275"/>
        <w:gridCol w:w="3215"/>
        <w:gridCol w:w="11"/>
        <w:gridCol w:w="64"/>
        <w:gridCol w:w="209"/>
        <w:gridCol w:w="642"/>
        <w:gridCol w:w="74"/>
        <w:gridCol w:w="1137"/>
        <w:gridCol w:w="43"/>
      </w:tblGrid>
      <w:tr w:rsidR="00CC3DCD" w:rsidRPr="00620A38" w:rsidTr="00CC3DCD">
        <w:trPr>
          <w:gridAfter w:val="1"/>
          <w:wAfter w:w="43" w:type="dxa"/>
          <w:trHeight w:val="11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2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Строение вещества 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08" w:right="9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Вода. Уникальность воды. Углекислый газ в природе и его значение. Тело и вещество. Агрегатные состояния вещества. Масса. Измерение массы тел. </w:t>
            </w:r>
            <w:r w:rsidR="00CC3DCD" w:rsidRPr="00620A38">
              <w:rPr>
                <w:sz w:val="28"/>
                <w:szCs w:val="28"/>
              </w:rPr>
              <w:t>Строение вещества</w:t>
            </w:r>
            <w:r w:rsidRPr="00620A38">
              <w:rPr>
                <w:sz w:val="28"/>
                <w:szCs w:val="28"/>
              </w:rPr>
              <w:t xml:space="preserve">. Атомы и молекулы. Модели атома.  </w:t>
            </w:r>
          </w:p>
        </w:tc>
        <w:tc>
          <w:tcPr>
            <w:tcW w:w="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0A38" w:rsidRPr="00620A38" w:rsidRDefault="00620A38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43" w:type="dxa"/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2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Строение вещества 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08" w:right="9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Вода. Уникальность воды. Углекислый газ в природе и его значение. Тело и вещество. Агрегатные состояния вещества. Масса. Измерение массы тел. </w:t>
            </w:r>
            <w:r w:rsidR="00CC3DCD" w:rsidRPr="00620A38">
              <w:rPr>
                <w:sz w:val="28"/>
                <w:szCs w:val="28"/>
              </w:rPr>
              <w:t>Строение вещества</w:t>
            </w:r>
            <w:r w:rsidRPr="00620A38">
              <w:rPr>
                <w:sz w:val="28"/>
                <w:szCs w:val="28"/>
              </w:rPr>
              <w:t xml:space="preserve">. Атомы и молекулы. Модели атома.  </w:t>
            </w:r>
          </w:p>
        </w:tc>
        <w:tc>
          <w:tcPr>
            <w:tcW w:w="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0A38" w:rsidRPr="00620A38" w:rsidRDefault="00620A38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43" w:type="dxa"/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2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Строение вещества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08" w:right="9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Вода. Уникальность воды. Углекислый газ в природе и его значение. Тело и вещество. Агрегатные состояния вещества. Масса. Измерение массы тел. </w:t>
            </w:r>
            <w:r w:rsidR="00CC3DCD" w:rsidRPr="00620A38">
              <w:rPr>
                <w:sz w:val="28"/>
                <w:szCs w:val="28"/>
              </w:rPr>
              <w:t>Строение вещества</w:t>
            </w:r>
            <w:r w:rsidRPr="00620A38">
              <w:rPr>
                <w:sz w:val="28"/>
                <w:szCs w:val="28"/>
              </w:rPr>
              <w:t xml:space="preserve">. Атомы и молекулы. Модели атома.  </w:t>
            </w:r>
          </w:p>
        </w:tc>
        <w:tc>
          <w:tcPr>
            <w:tcW w:w="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0A38" w:rsidRPr="00620A38" w:rsidRDefault="00620A38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20A38" w:rsidRPr="00620A38" w:rsidTr="00CC3DCD">
        <w:trPr>
          <w:gridAfter w:val="6"/>
          <w:wAfter w:w="2169" w:type="dxa"/>
          <w:trHeight w:val="286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0" w:line="360" w:lineRule="auto"/>
              <w:ind w:right="33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0A38" w:rsidRPr="00620A38" w:rsidRDefault="00620A38" w:rsidP="00CC3DCD">
            <w:pPr>
              <w:spacing w:after="0" w:line="360" w:lineRule="auto"/>
              <w:ind w:left="-55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            Земля и земная кора. </w:t>
            </w:r>
          </w:p>
        </w:tc>
      </w:tr>
      <w:tr w:rsidR="00CC3DCD" w:rsidRPr="00620A38" w:rsidTr="00CC3DCD">
        <w:trPr>
          <w:trHeight w:val="7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tabs>
                <w:tab w:val="center" w:pos="414"/>
                <w:tab w:val="center" w:pos="1190"/>
                <w:tab w:val="center" w:pos="2012"/>
                <w:tab w:val="center" w:pos="3032"/>
              </w:tabs>
              <w:spacing w:after="46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ab/>
            </w:r>
            <w:r w:rsidRPr="00620A38">
              <w:rPr>
                <w:sz w:val="28"/>
                <w:szCs w:val="28"/>
              </w:rPr>
              <w:t xml:space="preserve">Земля </w:t>
            </w:r>
            <w:r w:rsidRPr="00620A38">
              <w:rPr>
                <w:sz w:val="28"/>
                <w:szCs w:val="28"/>
              </w:rPr>
              <w:tab/>
              <w:t xml:space="preserve">и </w:t>
            </w:r>
            <w:r w:rsidRPr="00620A38">
              <w:rPr>
                <w:sz w:val="28"/>
                <w:szCs w:val="28"/>
              </w:rPr>
              <w:tab/>
              <w:t xml:space="preserve">земная </w:t>
            </w:r>
            <w:r w:rsidRPr="00620A38">
              <w:rPr>
                <w:sz w:val="28"/>
                <w:szCs w:val="28"/>
              </w:rPr>
              <w:tab/>
              <w:t xml:space="preserve">кора. </w:t>
            </w:r>
          </w:p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Минералы 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DCD" w:rsidRPr="00620A38" w:rsidRDefault="00CC3DCD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trHeight w:val="7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tabs>
                <w:tab w:val="center" w:pos="414"/>
                <w:tab w:val="center" w:pos="1190"/>
                <w:tab w:val="center" w:pos="2012"/>
                <w:tab w:val="center" w:pos="3032"/>
              </w:tabs>
              <w:spacing w:after="46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ab/>
            </w:r>
            <w:r w:rsidRPr="00620A38">
              <w:rPr>
                <w:sz w:val="28"/>
                <w:szCs w:val="28"/>
              </w:rPr>
              <w:t xml:space="preserve">Земля </w:t>
            </w:r>
            <w:r w:rsidRPr="00620A38">
              <w:rPr>
                <w:sz w:val="28"/>
                <w:szCs w:val="28"/>
              </w:rPr>
              <w:tab/>
              <w:t xml:space="preserve">и </w:t>
            </w:r>
            <w:r w:rsidRPr="00620A38">
              <w:rPr>
                <w:sz w:val="28"/>
                <w:szCs w:val="28"/>
              </w:rPr>
              <w:tab/>
              <w:t xml:space="preserve">земная </w:t>
            </w:r>
            <w:r w:rsidRPr="00620A38">
              <w:rPr>
                <w:sz w:val="28"/>
                <w:szCs w:val="28"/>
              </w:rPr>
              <w:tab/>
              <w:t xml:space="preserve">кора. </w:t>
            </w:r>
          </w:p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Минералы 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DCD" w:rsidRPr="00620A38" w:rsidRDefault="00CC3DCD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7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21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Земля и земная кора. </w:t>
            </w:r>
          </w:p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Минералы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CD" w:rsidRPr="00620A38" w:rsidRDefault="00CC3DCD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20A38" w:rsidRPr="00620A38" w:rsidTr="00CC3DCD">
        <w:trPr>
          <w:gridAfter w:val="1"/>
          <w:wAfter w:w="43" w:type="dxa"/>
          <w:trHeight w:val="468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C3DCD" w:rsidRPr="00620A38" w:rsidTr="00CC3DCD">
        <w:trPr>
          <w:gridAfter w:val="1"/>
          <w:wAfter w:w="43" w:type="dxa"/>
          <w:trHeight w:val="4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7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Марианская впадина 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43" w:type="dxa"/>
          <w:trHeight w:val="4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7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Марианская впадина 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20A38" w:rsidRPr="00620A38" w:rsidTr="00CC3DCD">
        <w:trPr>
          <w:gridAfter w:val="1"/>
          <w:wAfter w:w="43" w:type="dxa"/>
          <w:trHeight w:val="468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C3DCD" w:rsidRPr="00620A38" w:rsidTr="00CC3DCD">
        <w:trPr>
          <w:gridAfter w:val="1"/>
          <w:wAfter w:w="43" w:type="dxa"/>
          <w:trHeight w:val="4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7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Земные процессы  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43" w:type="dxa"/>
          <w:trHeight w:val="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7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Земные процессы    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</w:tr>
      <w:tr w:rsidR="00620A38" w:rsidRPr="00620A38" w:rsidTr="00CC3DCD">
        <w:trPr>
          <w:gridAfter w:val="1"/>
          <w:wAfter w:w="43" w:type="dxa"/>
          <w:trHeight w:val="458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0" w:line="360" w:lineRule="auto"/>
              <w:ind w:right="33" w:firstLine="0"/>
              <w:jc w:val="left"/>
              <w:rPr>
                <w:sz w:val="28"/>
                <w:szCs w:val="28"/>
              </w:rPr>
            </w:pPr>
            <w:r w:rsidRPr="00620A38">
              <w:rPr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38" w:rsidRPr="00620A38" w:rsidRDefault="00620A38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43" w:type="dxa"/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7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Живая природа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Уникальность планеты Земля. Условия для существования жизни на Земле. Свойства живых организмов Царства живой природы 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DCD" w:rsidRPr="00620A38" w:rsidRDefault="00CC3DCD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43" w:type="dxa"/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7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Живая природа 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08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Уникальность планеты Земля. Условия для существования 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7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10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054F73" w:rsidRPr="00620A38" w:rsidRDefault="00054F73" w:rsidP="00620A38">
      <w:pPr>
        <w:spacing w:after="0" w:line="360" w:lineRule="auto"/>
        <w:ind w:left="-1133" w:right="113" w:firstLine="0"/>
        <w:jc w:val="left"/>
        <w:rPr>
          <w:sz w:val="28"/>
          <w:szCs w:val="28"/>
        </w:rPr>
      </w:pPr>
    </w:p>
    <w:tbl>
      <w:tblPr>
        <w:tblStyle w:val="TableGrid"/>
        <w:tblW w:w="9915" w:type="dxa"/>
        <w:tblInd w:w="0" w:type="dxa"/>
        <w:tblLayout w:type="fixed"/>
        <w:tblCellMar>
          <w:top w:w="7" w:type="dxa"/>
          <w:left w:w="108" w:type="dxa"/>
          <w:bottom w:w="8" w:type="dxa"/>
          <w:right w:w="47" w:type="dxa"/>
        </w:tblCellMar>
        <w:tblLook w:val="04A0" w:firstRow="1" w:lastRow="0" w:firstColumn="1" w:lastColumn="0" w:noHBand="0" w:noVBand="1"/>
      </w:tblPr>
      <w:tblGrid>
        <w:gridCol w:w="565"/>
        <w:gridCol w:w="1838"/>
        <w:gridCol w:w="5527"/>
        <w:gridCol w:w="993"/>
        <w:gridCol w:w="855"/>
        <w:gridCol w:w="137"/>
      </w:tblGrid>
      <w:tr w:rsidR="00CC3DCD" w:rsidRPr="00620A38" w:rsidTr="00CC3DCD">
        <w:trPr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жизни на Земле. Свойства живых организмов Царства живой природы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C3DCD" w:rsidRPr="00620A38" w:rsidTr="00CC3DCD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1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Живая природа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Уникальность планеты Земля. Условия для существования жизни на Земле. Свойства живых организмов Царства живой природы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DCD" w:rsidRPr="00620A38" w:rsidRDefault="00CC3DCD" w:rsidP="00620A38">
            <w:pPr>
              <w:spacing w:after="0" w:line="360" w:lineRule="auto"/>
              <w:ind w:right="1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Живая природа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Уникальность планеты Земля. Условия для существования жизни на Земле. Свойства живых организмов Царства живой природы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Живая природа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Уникальность планеты Земля. Условия для существования жизни на Земле. Свойства живых организмов Царства живой природы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Живая природа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Уникальность планеты Земля. Условия для существования жизни на Земле. Свойства живых организмов Царства живой природы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5"/>
          <w:wAfter w:w="9350" w:type="dxa"/>
          <w:trHeight w:val="4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1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Тепловые явления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47" w:line="360" w:lineRule="auto"/>
              <w:ind w:right="60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Тепловые явления. Тепловое расширение тел. Использование явления теплового расширения для измерения температуры. Плавление и отвердевание. </w:t>
            </w:r>
          </w:p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Испарение и конденсация. Кипение.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1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Тепловые явления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47" w:line="360" w:lineRule="auto"/>
              <w:ind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Тепловые явления. Тепловое расширение тел. Использование явления теплового расширения для измерения температуры. Плавление и отвердевание. </w:t>
            </w:r>
          </w:p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Испарение и конденсация. Кипение.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1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Тепловые явления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47" w:line="360" w:lineRule="auto"/>
              <w:ind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Тепловые явления. Тепловое расширение тел. Использование явления теплового расширения для измерения температуры. Плавление и отвердевание. </w:t>
            </w:r>
          </w:p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Испарение и конденсация. Кипение.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1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Тепловые явления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46" w:line="360" w:lineRule="auto"/>
              <w:ind w:right="61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Тепловые явления. Тепловое расширение тел. Использование явления теплового расширения для измерения температуры. Плавление и отвердевание. </w:t>
            </w:r>
          </w:p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lastRenderedPageBreak/>
              <w:t xml:space="preserve">Испарение и конденсация. Кипение.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Земля, Солнечная система и Вселенная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right="64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Представления о Вселенной. Модель Солнечной системы. Изучение и исследование Луны. Исследования ближайших планет – Марса, Венеры.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8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Земля, Солнечная система и Вселенная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righ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Представления о Вселенной. Модель Солнечной системы. Изучение и исследование Луны. Исследования ближайших планет – Марса, Венеры.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Земля, Солнечная система и Вселенная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righ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Представления о Вселенной. Модель Солнечной системы. Изучение и исследование Луны. Исследования ближайших планет – Марса, Венеры.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>Земля, Солнечная система и Вселенная</w:t>
            </w:r>
            <w:r w:rsidRPr="00620A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righ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Представления о Вселенной. Модель Солнечной системы. Изучение и исследование Луны. Исследования ближайших планет – Марса, Венеры.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5"/>
          <w:wAfter w:w="9350" w:type="dxa"/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CD" w:rsidRPr="00620A38" w:rsidRDefault="00CC3DCD" w:rsidP="00620A38">
            <w:pPr>
              <w:spacing w:after="16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C3DCD" w:rsidRPr="00620A38" w:rsidTr="00CC3DCD">
        <w:trPr>
          <w:gridAfter w:val="1"/>
          <w:wAfter w:w="137" w:type="dxa"/>
          <w:trHeight w:val="5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tabs>
                <w:tab w:val="right" w:pos="3248"/>
              </w:tabs>
              <w:spacing w:after="29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Механическое </w:t>
            </w:r>
            <w:r w:rsidRPr="00620A38">
              <w:rPr>
                <w:sz w:val="28"/>
                <w:szCs w:val="28"/>
              </w:rPr>
              <w:tab/>
              <w:t xml:space="preserve">движение. </w:t>
            </w:r>
          </w:p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Гидроусилитель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Механическое движение. Гидроусилитель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5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tabs>
                <w:tab w:val="right" w:pos="3248"/>
              </w:tabs>
              <w:spacing w:after="28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Механическое </w:t>
            </w:r>
            <w:r w:rsidRPr="00620A38">
              <w:rPr>
                <w:sz w:val="28"/>
                <w:szCs w:val="28"/>
              </w:rPr>
              <w:tab/>
              <w:t xml:space="preserve">движение. </w:t>
            </w:r>
          </w:p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Гидроусилитель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Механическое движение. Гидроусилитель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4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lastRenderedPageBreak/>
              <w:t xml:space="preserve">31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Человек и его здоровье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Человек и его здоровье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4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Человек и его здоровье 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Человек и его здоровье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4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Человек и его здоровье 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Человек и его здоровье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DCD" w:rsidRPr="00620A38" w:rsidTr="00CC3DCD">
        <w:trPr>
          <w:gridAfter w:val="1"/>
          <w:wAfter w:w="137" w:type="dxa"/>
          <w:trHeight w:val="4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65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3"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Человек и его здоровье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620A38">
              <w:rPr>
                <w:sz w:val="28"/>
                <w:szCs w:val="28"/>
              </w:rPr>
              <w:t xml:space="preserve">Человек и его здоровье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CD" w:rsidRPr="00620A38" w:rsidRDefault="00CC3DCD" w:rsidP="00620A38">
            <w:pPr>
              <w:spacing w:after="0" w:line="360" w:lineRule="auto"/>
              <w:ind w:left="2" w:firstLine="0"/>
              <w:jc w:val="left"/>
              <w:rPr>
                <w:sz w:val="28"/>
                <w:szCs w:val="28"/>
              </w:rPr>
            </w:pPr>
            <w:r w:rsidRPr="00620A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054F73" w:rsidRPr="00620A38" w:rsidRDefault="00F22A43" w:rsidP="00620A38">
      <w:pPr>
        <w:spacing w:after="0" w:line="360" w:lineRule="auto"/>
        <w:ind w:firstLine="0"/>
        <w:jc w:val="left"/>
        <w:rPr>
          <w:sz w:val="28"/>
          <w:szCs w:val="28"/>
        </w:rPr>
      </w:pPr>
      <w:r w:rsidRPr="00620A38">
        <w:rPr>
          <w:sz w:val="28"/>
          <w:szCs w:val="28"/>
        </w:rPr>
        <w:t xml:space="preserve"> </w:t>
      </w:r>
    </w:p>
    <w:sectPr w:rsidR="00054F73" w:rsidRPr="00620A38" w:rsidSect="00620A38">
      <w:pgSz w:w="11906" w:h="16838"/>
      <w:pgMar w:top="1134" w:right="99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F3B"/>
    <w:multiLevelType w:val="hybridMultilevel"/>
    <w:tmpl w:val="98D82DFE"/>
    <w:lvl w:ilvl="0" w:tplc="D124C7FA">
      <w:start w:val="1"/>
      <w:numFmt w:val="bullet"/>
      <w:lvlText w:val="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69AC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EDEE6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422CE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4F372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6AF0C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4D3BC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02316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C8316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387151"/>
    <w:multiLevelType w:val="hybridMultilevel"/>
    <w:tmpl w:val="DCF0857E"/>
    <w:lvl w:ilvl="0" w:tplc="D91A54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E8A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02D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ECC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62D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C6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C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45D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E9D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73"/>
    <w:rsid w:val="00054F73"/>
    <w:rsid w:val="00620A38"/>
    <w:rsid w:val="00996DA2"/>
    <w:rsid w:val="00CC3DCD"/>
    <w:rsid w:val="00F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B36C"/>
  <w15:docId w15:val="{DAFD919A-31DF-4C76-9546-BC368B69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8" w:lineRule="auto"/>
      <w:ind w:left="-77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CC3DCD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4">
    <w:name w:val="Без интервала Знак"/>
    <w:basedOn w:val="a0"/>
    <w:link w:val="a3"/>
    <w:uiPriority w:val="1"/>
    <w:rsid w:val="00CC3DCD"/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Совреенная Школа</cp:lastModifiedBy>
  <cp:revision>3</cp:revision>
  <dcterms:created xsi:type="dcterms:W3CDTF">2023-09-10T05:51:00Z</dcterms:created>
  <dcterms:modified xsi:type="dcterms:W3CDTF">2023-09-10T05:53:00Z</dcterms:modified>
</cp:coreProperties>
</file>