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FAC" w:rsidRDefault="00C90FAC" w:rsidP="00C90FAC">
      <w:pPr>
        <w:keepNext/>
        <w:pBdr>
          <w:bottom w:val="thickThinSmallGap" w:sz="24" w:space="0" w:color="auto"/>
        </w:pBd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Муниципальное общеобразовательное БЮДЖЕТНОЕ  учреждение</w:t>
      </w:r>
    </w:p>
    <w:p w:rsidR="00C90FAC" w:rsidRDefault="00C90FAC" w:rsidP="00C90FAC">
      <w:pPr>
        <w:keepNext/>
        <w:pBdr>
          <w:bottom w:val="thickThinSmallGap" w:sz="24" w:space="0" w:color="auto"/>
        </w:pBd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«Средняя общеобразовательная школа № 10»</w:t>
      </w:r>
    </w:p>
    <w:p w:rsidR="00C90FAC" w:rsidRDefault="00C90FAC" w:rsidP="00C90FAC">
      <w:pPr>
        <w:keepNext/>
        <w:pBdr>
          <w:bottom w:val="thickThinSmallGap" w:sz="24" w:space="0" w:color="auto"/>
        </w:pBd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АРСЕНЬЕВСКОГО ГОРОДСКОГО ОКРУГА</w:t>
      </w:r>
    </w:p>
    <w:p w:rsidR="00C90FAC" w:rsidRDefault="00C90FAC" w:rsidP="00C90FA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66" w:type="pct"/>
        <w:tblLook w:val="01E0" w:firstRow="1" w:lastRow="1" w:firstColumn="1" w:lastColumn="1" w:noHBand="0" w:noVBand="0"/>
      </w:tblPr>
      <w:tblGrid>
        <w:gridCol w:w="3289"/>
        <w:gridCol w:w="3288"/>
        <w:gridCol w:w="3616"/>
      </w:tblGrid>
      <w:tr w:rsidR="00C90FAC" w:rsidTr="00C90FAC">
        <w:tc>
          <w:tcPr>
            <w:tcW w:w="1613" w:type="pct"/>
            <w:hideMark/>
          </w:tcPr>
          <w:p w:rsidR="00C90FAC" w:rsidRDefault="00C90FAC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613" w:type="pct"/>
          </w:tcPr>
          <w:p w:rsidR="00C90FAC" w:rsidRDefault="00C90FAC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4" w:type="pct"/>
          </w:tcPr>
          <w:p w:rsidR="00C90FAC" w:rsidRDefault="00C90FAC">
            <w:pPr>
              <w:spacing w:after="0" w:line="360" w:lineRule="auto"/>
              <w:ind w:hang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УТВЕРЖДАЮ</w:t>
            </w:r>
          </w:p>
          <w:p w:rsidR="00C90FAC" w:rsidRDefault="00C90FAC">
            <w:pPr>
              <w:spacing w:after="0" w:line="360" w:lineRule="auto"/>
              <w:ind w:hang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«МОБУ  СОШ № 10»</w:t>
            </w:r>
          </w:p>
          <w:p w:rsidR="00C90FAC" w:rsidRDefault="00C90FAC" w:rsidP="008B3AA5">
            <w:pPr>
              <w:spacing w:after="0" w:line="360" w:lineRule="auto"/>
              <w:ind w:hang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90FAC" w:rsidRDefault="00C90FAC" w:rsidP="00697DC5">
            <w:pPr>
              <w:shd w:val="clear" w:color="auto" w:fill="FFFFFF"/>
              <w:spacing w:after="0" w:line="360" w:lineRule="auto"/>
              <w:ind w:hanging="1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</w:t>
            </w:r>
            <w:r w:rsidR="00697DC5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от 01.02.2022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г № 27-а</w:t>
            </w:r>
          </w:p>
        </w:tc>
      </w:tr>
    </w:tbl>
    <w:p w:rsidR="00C90FAC" w:rsidRDefault="00C90FAC" w:rsidP="00C90FAC">
      <w:pPr>
        <w:spacing w:after="0" w:line="360" w:lineRule="auto"/>
        <w:rPr>
          <w:rFonts w:ascii="Calibri" w:eastAsia="Calibri" w:hAnsi="Calibri"/>
        </w:rPr>
      </w:pPr>
    </w:p>
    <w:p w:rsidR="00C90FAC" w:rsidRDefault="00C90FAC" w:rsidP="00C90FA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C90FAC" w:rsidRPr="00B544AB" w:rsidRDefault="00C90FAC" w:rsidP="00C90F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4A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346F9">
        <w:rPr>
          <w:rFonts w:ascii="Times New Roman" w:hAnsi="Times New Roman" w:cs="Times New Roman"/>
          <w:b/>
          <w:sz w:val="28"/>
          <w:szCs w:val="28"/>
        </w:rPr>
        <w:t xml:space="preserve">порядке осуществления </w:t>
      </w:r>
      <w:r w:rsidRPr="00B544AB">
        <w:rPr>
          <w:rFonts w:ascii="Times New Roman" w:hAnsi="Times New Roman" w:cs="Times New Roman"/>
          <w:b/>
          <w:sz w:val="28"/>
          <w:szCs w:val="28"/>
        </w:rPr>
        <w:t>внутренне</w:t>
      </w:r>
      <w:r w:rsidR="00B346F9">
        <w:rPr>
          <w:rFonts w:ascii="Times New Roman" w:hAnsi="Times New Roman" w:cs="Times New Roman"/>
          <w:b/>
          <w:sz w:val="28"/>
          <w:szCs w:val="28"/>
        </w:rPr>
        <w:t>го контроля</w:t>
      </w:r>
      <w:r w:rsidRPr="00B544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4AB" w:rsidRPr="00B544AB">
        <w:rPr>
          <w:rFonts w:ascii="Times New Roman" w:hAnsi="Times New Roman" w:cs="Times New Roman"/>
          <w:b/>
          <w:sz w:val="28"/>
          <w:szCs w:val="28"/>
        </w:rPr>
        <w:t>и аудита</w:t>
      </w:r>
    </w:p>
    <w:p w:rsidR="00C90FAC" w:rsidRDefault="00B544AB" w:rsidP="00C90FA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C90FAC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м</w:t>
      </w:r>
      <w:r w:rsidR="00C90FAC">
        <w:rPr>
          <w:rFonts w:ascii="Times New Roman" w:hAnsi="Times New Roman"/>
          <w:b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b/>
          <w:sz w:val="28"/>
          <w:szCs w:val="28"/>
        </w:rPr>
        <w:t>м</w:t>
      </w:r>
      <w:r w:rsidR="00C90FAC">
        <w:rPr>
          <w:rFonts w:ascii="Times New Roman" w:hAnsi="Times New Roman"/>
          <w:b/>
          <w:sz w:val="28"/>
          <w:szCs w:val="28"/>
        </w:rPr>
        <w:t xml:space="preserve"> бюджетно</w:t>
      </w:r>
      <w:r>
        <w:rPr>
          <w:rFonts w:ascii="Times New Roman" w:hAnsi="Times New Roman"/>
          <w:b/>
          <w:sz w:val="28"/>
          <w:szCs w:val="28"/>
        </w:rPr>
        <w:t>м</w:t>
      </w:r>
      <w:r w:rsidR="00C90FAC">
        <w:rPr>
          <w:rFonts w:ascii="Times New Roman" w:hAnsi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/>
          <w:b/>
          <w:sz w:val="28"/>
          <w:szCs w:val="28"/>
        </w:rPr>
        <w:t>и</w:t>
      </w:r>
    </w:p>
    <w:p w:rsidR="00C90FAC" w:rsidRDefault="00C90FAC" w:rsidP="00C90FA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общеобразовательная школа № 10»</w:t>
      </w:r>
    </w:p>
    <w:p w:rsidR="00834B6F" w:rsidRPr="008038CD" w:rsidRDefault="00834B6F" w:rsidP="008038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38CD" w:rsidRPr="008038CD" w:rsidRDefault="008038CD" w:rsidP="00C90FAC">
      <w:pPr>
        <w:pStyle w:val="a3"/>
        <w:spacing w:before="0" w:beforeAutospacing="0" w:after="0" w:afterAutospacing="0"/>
        <w:ind w:right="-58"/>
        <w:jc w:val="both"/>
        <w:rPr>
          <w:sz w:val="26"/>
          <w:szCs w:val="26"/>
        </w:rPr>
      </w:pPr>
      <w:r w:rsidRPr="00C90FAC">
        <w:rPr>
          <w:b/>
          <w:sz w:val="26"/>
          <w:szCs w:val="26"/>
        </w:rPr>
        <w:t>1. Общие положения</w:t>
      </w:r>
      <w:r w:rsidR="00B544AB">
        <w:rPr>
          <w:b/>
          <w:sz w:val="26"/>
          <w:szCs w:val="26"/>
        </w:rPr>
        <w:t xml:space="preserve">.                                   </w:t>
      </w:r>
      <w:r w:rsidR="00B544AB" w:rsidRPr="00B544AB">
        <w:rPr>
          <w:b/>
          <w:color w:val="FFFFFF" w:themeColor="background1"/>
          <w:sz w:val="26"/>
          <w:szCs w:val="26"/>
        </w:rPr>
        <w:t>.</w:t>
      </w:r>
      <w:r w:rsidRPr="00C90FAC">
        <w:rPr>
          <w:b/>
          <w:sz w:val="26"/>
          <w:szCs w:val="26"/>
        </w:rPr>
        <w:br/>
      </w:r>
      <w:r w:rsidRPr="008038CD">
        <w:rPr>
          <w:sz w:val="26"/>
          <w:szCs w:val="26"/>
        </w:rPr>
        <w:t> </w:t>
      </w:r>
      <w:r w:rsidRPr="008038CD">
        <w:rPr>
          <w:sz w:val="26"/>
          <w:szCs w:val="26"/>
        </w:rPr>
        <w:br/>
        <w:t xml:space="preserve">1.1. Положение о </w:t>
      </w:r>
      <w:r w:rsidR="00B346F9">
        <w:rPr>
          <w:sz w:val="26"/>
          <w:szCs w:val="26"/>
        </w:rPr>
        <w:t xml:space="preserve">порядке осуществления </w:t>
      </w:r>
      <w:r w:rsidRPr="008038CD">
        <w:rPr>
          <w:sz w:val="26"/>
          <w:szCs w:val="26"/>
        </w:rPr>
        <w:t>внутренне</w:t>
      </w:r>
      <w:r w:rsidR="00B346F9">
        <w:rPr>
          <w:sz w:val="26"/>
          <w:szCs w:val="26"/>
        </w:rPr>
        <w:t>го</w:t>
      </w:r>
      <w:r w:rsidRPr="008038CD">
        <w:rPr>
          <w:sz w:val="26"/>
          <w:szCs w:val="26"/>
        </w:rPr>
        <w:t xml:space="preserve"> контрол</w:t>
      </w:r>
      <w:r w:rsidR="00B346F9">
        <w:rPr>
          <w:sz w:val="26"/>
          <w:szCs w:val="26"/>
        </w:rPr>
        <w:t>я и аудита</w:t>
      </w:r>
      <w:r w:rsidRPr="008038CD">
        <w:rPr>
          <w:sz w:val="26"/>
          <w:szCs w:val="26"/>
        </w:rPr>
        <w:t xml:space="preserve"> (далее — Положение) разработано в соответствии </w:t>
      </w:r>
      <w:r w:rsidR="00C90FAC">
        <w:rPr>
          <w:sz w:val="26"/>
          <w:szCs w:val="26"/>
        </w:rPr>
        <w:t xml:space="preserve"> </w:t>
      </w:r>
      <w:r w:rsidRPr="008038CD">
        <w:rPr>
          <w:sz w:val="26"/>
          <w:szCs w:val="26"/>
        </w:rPr>
        <w:t>с законодательством РФ и уставом учреждения.</w:t>
      </w:r>
      <w:r w:rsidRPr="008038CD">
        <w:rPr>
          <w:sz w:val="26"/>
          <w:szCs w:val="26"/>
        </w:rPr>
        <w:br/>
        <w:t>1.2. Настоящее Положение устанавливает единые цели, задачи и принципы проведения внутреннего</w:t>
      </w:r>
      <w:r w:rsidR="00C90FAC">
        <w:rPr>
          <w:sz w:val="26"/>
          <w:szCs w:val="26"/>
        </w:rPr>
        <w:t xml:space="preserve"> </w:t>
      </w:r>
      <w:r w:rsidRPr="008038CD">
        <w:rPr>
          <w:sz w:val="26"/>
          <w:szCs w:val="26"/>
        </w:rPr>
        <w:t>контроля</w:t>
      </w:r>
      <w:r w:rsidR="00C90FAC">
        <w:rPr>
          <w:sz w:val="26"/>
          <w:szCs w:val="26"/>
        </w:rPr>
        <w:t xml:space="preserve">.                                                      </w:t>
      </w:r>
      <w:r w:rsidRPr="008038CD">
        <w:rPr>
          <w:sz w:val="26"/>
          <w:szCs w:val="26"/>
        </w:rPr>
        <w:t>.</w:t>
      </w:r>
      <w:r w:rsidRPr="008038CD">
        <w:rPr>
          <w:sz w:val="26"/>
          <w:szCs w:val="26"/>
        </w:rPr>
        <w:br/>
        <w:t>1.3. Внутренний контроль направлен на:</w:t>
      </w:r>
    </w:p>
    <w:p w:rsidR="008038CD" w:rsidRPr="008038CD" w:rsidRDefault="008038CD" w:rsidP="00C90FAC">
      <w:pPr>
        <w:pStyle w:val="a3"/>
        <w:spacing w:before="0" w:beforeAutospacing="0" w:after="0" w:afterAutospacing="0"/>
        <w:ind w:right="-58"/>
        <w:jc w:val="both"/>
        <w:rPr>
          <w:sz w:val="26"/>
          <w:szCs w:val="26"/>
        </w:rPr>
      </w:pPr>
      <w:r w:rsidRPr="008038CD">
        <w:rPr>
          <w:sz w:val="26"/>
          <w:szCs w:val="26"/>
        </w:rPr>
        <w:t>соблюдение требований законодательства РФ в области бухгалтерского (бюджетного) учета, внутренних процедур составления и исполнения плана финансово-хозяйственной деятельности;</w:t>
      </w:r>
    </w:p>
    <w:p w:rsidR="008038CD" w:rsidRPr="008038CD" w:rsidRDefault="008038CD" w:rsidP="00C90FAC">
      <w:pPr>
        <w:pStyle w:val="a3"/>
        <w:spacing w:before="0" w:beforeAutospacing="0" w:after="0" w:afterAutospacing="0"/>
        <w:ind w:right="-58"/>
        <w:jc w:val="both"/>
        <w:rPr>
          <w:sz w:val="26"/>
          <w:szCs w:val="26"/>
        </w:rPr>
      </w:pPr>
      <w:r w:rsidRPr="008038CD">
        <w:rPr>
          <w:sz w:val="26"/>
          <w:szCs w:val="26"/>
        </w:rPr>
        <w:t>эффективное использование материальных, трудовых и финансовых ресурсов в соответствии с утвержденными нормами (нормативами);</w:t>
      </w:r>
    </w:p>
    <w:p w:rsidR="008038CD" w:rsidRPr="008038CD" w:rsidRDefault="008038CD" w:rsidP="00C90FAC">
      <w:pPr>
        <w:pStyle w:val="a3"/>
        <w:spacing w:before="0" w:beforeAutospacing="0" w:after="0" w:afterAutospacing="0"/>
        <w:ind w:right="-58"/>
        <w:jc w:val="both"/>
        <w:rPr>
          <w:sz w:val="26"/>
          <w:szCs w:val="26"/>
        </w:rPr>
      </w:pPr>
      <w:r w:rsidRPr="008038CD">
        <w:rPr>
          <w:sz w:val="26"/>
          <w:szCs w:val="26"/>
        </w:rPr>
        <w:t>соблюдение финансовой дисциплины;</w:t>
      </w:r>
    </w:p>
    <w:p w:rsidR="008038CD" w:rsidRPr="008038CD" w:rsidRDefault="008038CD" w:rsidP="00C90FAC">
      <w:pPr>
        <w:pStyle w:val="a3"/>
        <w:spacing w:before="0" w:beforeAutospacing="0" w:after="0" w:afterAutospacing="0"/>
        <w:ind w:right="-58"/>
        <w:jc w:val="both"/>
        <w:rPr>
          <w:sz w:val="26"/>
          <w:szCs w:val="26"/>
        </w:rPr>
      </w:pPr>
      <w:r w:rsidRPr="008038CD">
        <w:rPr>
          <w:sz w:val="26"/>
          <w:szCs w:val="26"/>
        </w:rPr>
        <w:t>повышение качества ведения бухгалтерского (бюджетного) учета и составления отчетности;</w:t>
      </w:r>
    </w:p>
    <w:p w:rsidR="008038CD" w:rsidRPr="008038CD" w:rsidRDefault="008038CD" w:rsidP="00C90FA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38CD">
        <w:rPr>
          <w:sz w:val="26"/>
          <w:szCs w:val="26"/>
        </w:rPr>
        <w:t>повышение результативности использования субсидий и средств, полученных от приносящей доход деятельности.</w:t>
      </w:r>
    </w:p>
    <w:p w:rsidR="008038CD" w:rsidRPr="008038CD" w:rsidRDefault="008038CD" w:rsidP="00C90FA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38CD">
        <w:rPr>
          <w:sz w:val="26"/>
          <w:szCs w:val="26"/>
        </w:rPr>
        <w:t>1.4. Основные цели внутреннего контроля:</w:t>
      </w:r>
    </w:p>
    <w:p w:rsidR="008038CD" w:rsidRPr="008038CD" w:rsidRDefault="008038CD" w:rsidP="00C90FA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38CD">
        <w:rPr>
          <w:sz w:val="26"/>
          <w:szCs w:val="26"/>
        </w:rPr>
        <w:t>подтверждение достоверности бухгалтерского (бюджетного) учета и отчетности учреждения;</w:t>
      </w:r>
    </w:p>
    <w:p w:rsidR="008038CD" w:rsidRPr="008038CD" w:rsidRDefault="008038CD" w:rsidP="00C90FA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38CD">
        <w:rPr>
          <w:sz w:val="26"/>
          <w:szCs w:val="26"/>
        </w:rPr>
        <w:t>соблюдение действующего законодательства РФ, регулирующего порядок осуществления финансово-хозяйственной деятельности.</w:t>
      </w:r>
    </w:p>
    <w:p w:rsidR="008038CD" w:rsidRPr="008038CD" w:rsidRDefault="008038CD" w:rsidP="00C90FA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38CD">
        <w:rPr>
          <w:sz w:val="26"/>
          <w:szCs w:val="26"/>
        </w:rPr>
        <w:t>1.5. Основные задачи внутреннего контроля:</w:t>
      </w:r>
    </w:p>
    <w:p w:rsidR="008038CD" w:rsidRPr="008038CD" w:rsidRDefault="008038CD" w:rsidP="00C90FA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38CD">
        <w:rPr>
          <w:sz w:val="26"/>
          <w:szCs w:val="26"/>
        </w:rPr>
        <w:t>установление соответствия совершаемых финансовых операций в части финансово-хозяйственной деятельности и их отражения в бухгалтерском (бюджетном) учете требованиям нормативных правовых актов;</w:t>
      </w:r>
    </w:p>
    <w:p w:rsidR="008038CD" w:rsidRPr="008038CD" w:rsidRDefault="008038CD" w:rsidP="00C90FA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38CD">
        <w:rPr>
          <w:sz w:val="26"/>
          <w:szCs w:val="26"/>
        </w:rPr>
        <w:t>установление соответствия проводимых операций регламентам и полномочиям сотрудников;</w:t>
      </w:r>
    </w:p>
    <w:p w:rsidR="008038CD" w:rsidRPr="008038CD" w:rsidRDefault="008038CD" w:rsidP="00C90FA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38CD">
        <w:rPr>
          <w:sz w:val="26"/>
          <w:szCs w:val="26"/>
        </w:rPr>
        <w:t>анализ системы внутреннего контроля учреждения, позволяющий выявить существенные аспекты, влияющие на ее эффективность.</w:t>
      </w:r>
    </w:p>
    <w:p w:rsidR="008038CD" w:rsidRPr="008038CD" w:rsidRDefault="008038CD" w:rsidP="008038CD">
      <w:pPr>
        <w:pStyle w:val="a3"/>
        <w:spacing w:before="0" w:beforeAutospacing="0" w:after="0" w:afterAutospacing="0"/>
        <w:rPr>
          <w:sz w:val="26"/>
          <w:szCs w:val="26"/>
        </w:rPr>
      </w:pPr>
      <w:r w:rsidRPr="008038CD">
        <w:rPr>
          <w:sz w:val="26"/>
          <w:szCs w:val="26"/>
        </w:rPr>
        <w:t>1.6. Принципы внутреннего контроля учреждения:</w:t>
      </w:r>
    </w:p>
    <w:p w:rsidR="008038CD" w:rsidRPr="008038CD" w:rsidRDefault="008038CD" w:rsidP="00C90FA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38CD">
        <w:rPr>
          <w:sz w:val="26"/>
          <w:szCs w:val="26"/>
        </w:rPr>
        <w:lastRenderedPageBreak/>
        <w:t>принцип законности — неуклонное и точное соблюдение всеми субъектами внутреннего контроля норм и правил, установленных нормативным законодательством РФ;</w:t>
      </w:r>
    </w:p>
    <w:p w:rsidR="008038CD" w:rsidRPr="008038CD" w:rsidRDefault="008038CD" w:rsidP="00C90FA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38CD">
        <w:rPr>
          <w:sz w:val="26"/>
          <w:szCs w:val="26"/>
        </w:rPr>
        <w:t>принцип объективности — внутренний контроль осуществляется с использованием фактических документальных данных в порядке, установленном законодательством РФ, путем применения методов, обеспечивающих получение полной и достоверной информации;</w:t>
      </w:r>
    </w:p>
    <w:p w:rsidR="008038CD" w:rsidRPr="008038CD" w:rsidRDefault="008038CD" w:rsidP="00C90FA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38CD">
        <w:rPr>
          <w:sz w:val="26"/>
          <w:szCs w:val="26"/>
        </w:rPr>
        <w:t>принцип независимости — субъекты внутреннего контроля при выполнении своих функциональных обязанностей не зависят от объектов внутреннего контроля;</w:t>
      </w:r>
    </w:p>
    <w:p w:rsidR="008038CD" w:rsidRPr="008038CD" w:rsidRDefault="008038CD" w:rsidP="00C90FA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38CD">
        <w:rPr>
          <w:sz w:val="26"/>
          <w:szCs w:val="26"/>
        </w:rPr>
        <w:t>принцип системности — периодичная проверка всех сторон деятельности объекта внутреннего контроля и его взаимосвязей в структуре управления;</w:t>
      </w:r>
    </w:p>
    <w:p w:rsidR="008038CD" w:rsidRPr="008038CD" w:rsidRDefault="008038CD" w:rsidP="00C90FA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38CD">
        <w:rPr>
          <w:sz w:val="26"/>
          <w:szCs w:val="26"/>
        </w:rPr>
        <w:t>принцип ответственности — каждый субъект внутреннего контроля несет ответственность за ненадлежащее выполнение своих контрольных функций;</w:t>
      </w:r>
    </w:p>
    <w:p w:rsidR="008038CD" w:rsidRPr="008038CD" w:rsidRDefault="008038CD" w:rsidP="00C90FA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38CD">
        <w:rPr>
          <w:sz w:val="26"/>
          <w:szCs w:val="26"/>
        </w:rPr>
        <w:t>принцип профессиональной компетентности и добросовестности — проверяющий должен владеть необходимым объемом знаний и навыками для проведения проверки.</w:t>
      </w:r>
    </w:p>
    <w:p w:rsidR="008038CD" w:rsidRPr="008038CD" w:rsidRDefault="008038CD" w:rsidP="008038CD">
      <w:pPr>
        <w:pStyle w:val="a3"/>
        <w:spacing w:before="0" w:beforeAutospacing="0" w:after="0" w:afterAutospacing="0"/>
        <w:rPr>
          <w:sz w:val="26"/>
          <w:szCs w:val="26"/>
        </w:rPr>
      </w:pPr>
      <w:r w:rsidRPr="008038CD">
        <w:rPr>
          <w:sz w:val="26"/>
          <w:szCs w:val="26"/>
        </w:rPr>
        <w:t>1.7. Внутренний контроль осуществляют:</w:t>
      </w:r>
    </w:p>
    <w:p w:rsidR="008038CD" w:rsidRPr="008038CD" w:rsidRDefault="008038CD" w:rsidP="008038CD">
      <w:pPr>
        <w:pStyle w:val="a3"/>
        <w:spacing w:before="0" w:beforeAutospacing="0" w:after="0" w:afterAutospacing="0"/>
        <w:rPr>
          <w:sz w:val="26"/>
          <w:szCs w:val="26"/>
        </w:rPr>
      </w:pPr>
      <w:r w:rsidRPr="008038CD">
        <w:rPr>
          <w:sz w:val="26"/>
          <w:szCs w:val="26"/>
        </w:rPr>
        <w:t>сотрудники учреждения в соответствии с их полномочиями и функциями;</w:t>
      </w:r>
    </w:p>
    <w:p w:rsidR="008038CD" w:rsidRPr="008038CD" w:rsidRDefault="008038CD" w:rsidP="008038CD">
      <w:pPr>
        <w:pStyle w:val="a3"/>
        <w:spacing w:before="0" w:beforeAutospacing="0" w:after="0" w:afterAutospacing="0"/>
        <w:rPr>
          <w:sz w:val="26"/>
          <w:szCs w:val="26"/>
        </w:rPr>
      </w:pPr>
      <w:r w:rsidRPr="008038CD">
        <w:rPr>
          <w:sz w:val="26"/>
          <w:szCs w:val="26"/>
        </w:rPr>
        <w:t>служба внутреннего контроля, созданная приказом руководителя учреждения.</w:t>
      </w:r>
    </w:p>
    <w:p w:rsidR="008038CD" w:rsidRPr="008038CD" w:rsidRDefault="008038CD" w:rsidP="008038CD">
      <w:pPr>
        <w:pStyle w:val="a3"/>
        <w:spacing w:before="0" w:beforeAutospacing="0" w:after="0" w:afterAutospacing="0"/>
        <w:rPr>
          <w:sz w:val="26"/>
          <w:szCs w:val="26"/>
        </w:rPr>
      </w:pPr>
      <w:r w:rsidRPr="008038CD">
        <w:rPr>
          <w:sz w:val="26"/>
          <w:szCs w:val="26"/>
        </w:rPr>
        <w:t> </w:t>
      </w:r>
      <w:r w:rsidRPr="008038CD">
        <w:rPr>
          <w:sz w:val="26"/>
          <w:szCs w:val="26"/>
        </w:rPr>
        <w:br/>
      </w:r>
      <w:r w:rsidRPr="00C90FAC">
        <w:rPr>
          <w:b/>
          <w:sz w:val="26"/>
          <w:szCs w:val="26"/>
        </w:rPr>
        <w:t>2. Организация системы внутреннего контроля</w:t>
      </w:r>
      <w:r w:rsidR="00B544AB">
        <w:rPr>
          <w:b/>
          <w:sz w:val="26"/>
          <w:szCs w:val="26"/>
        </w:rPr>
        <w:t>.</w:t>
      </w:r>
      <w:r w:rsidRPr="00C90FAC">
        <w:rPr>
          <w:b/>
          <w:sz w:val="26"/>
          <w:szCs w:val="26"/>
        </w:rPr>
        <w:br/>
      </w:r>
      <w:r w:rsidRPr="008038CD">
        <w:rPr>
          <w:sz w:val="26"/>
          <w:szCs w:val="26"/>
        </w:rPr>
        <w:t> </w:t>
      </w:r>
      <w:r w:rsidRPr="008038CD">
        <w:rPr>
          <w:sz w:val="26"/>
          <w:szCs w:val="26"/>
        </w:rPr>
        <w:br/>
        <w:t>2.1. Система внутреннего контроля обеспечивает:</w:t>
      </w:r>
    </w:p>
    <w:p w:rsidR="008038CD" w:rsidRPr="008038CD" w:rsidRDefault="008038CD" w:rsidP="008038CD">
      <w:pPr>
        <w:pStyle w:val="a3"/>
        <w:spacing w:before="0" w:beforeAutospacing="0" w:after="0" w:afterAutospacing="0"/>
        <w:rPr>
          <w:sz w:val="26"/>
          <w:szCs w:val="26"/>
        </w:rPr>
      </w:pPr>
      <w:r w:rsidRPr="008038CD">
        <w:rPr>
          <w:sz w:val="26"/>
          <w:szCs w:val="26"/>
        </w:rPr>
        <w:t>точность и полноту документации бухгалтерского учета;</w:t>
      </w:r>
    </w:p>
    <w:p w:rsidR="008038CD" w:rsidRPr="008038CD" w:rsidRDefault="008038CD" w:rsidP="008038CD">
      <w:pPr>
        <w:pStyle w:val="a3"/>
        <w:spacing w:before="0" w:beforeAutospacing="0" w:after="0" w:afterAutospacing="0"/>
        <w:rPr>
          <w:sz w:val="26"/>
          <w:szCs w:val="26"/>
        </w:rPr>
      </w:pPr>
      <w:r w:rsidRPr="008038CD">
        <w:rPr>
          <w:sz w:val="26"/>
          <w:szCs w:val="26"/>
        </w:rPr>
        <w:t>соблюдение требований законодательства;</w:t>
      </w:r>
    </w:p>
    <w:p w:rsidR="008038CD" w:rsidRPr="008038CD" w:rsidRDefault="008038CD" w:rsidP="008038CD">
      <w:pPr>
        <w:pStyle w:val="a3"/>
        <w:spacing w:before="0" w:beforeAutospacing="0" w:after="0" w:afterAutospacing="0"/>
        <w:rPr>
          <w:sz w:val="26"/>
          <w:szCs w:val="26"/>
        </w:rPr>
      </w:pPr>
      <w:r w:rsidRPr="008038CD">
        <w:rPr>
          <w:sz w:val="26"/>
          <w:szCs w:val="26"/>
        </w:rPr>
        <w:t>своевременность подготовки достоверной бухгалтерской отчетности;</w:t>
      </w:r>
    </w:p>
    <w:p w:rsidR="008038CD" w:rsidRPr="008038CD" w:rsidRDefault="008038CD" w:rsidP="008038CD">
      <w:pPr>
        <w:pStyle w:val="a3"/>
        <w:spacing w:before="0" w:beforeAutospacing="0" w:after="0" w:afterAutospacing="0"/>
        <w:rPr>
          <w:sz w:val="26"/>
          <w:szCs w:val="26"/>
        </w:rPr>
      </w:pPr>
      <w:r w:rsidRPr="008038CD">
        <w:rPr>
          <w:sz w:val="26"/>
          <w:szCs w:val="26"/>
        </w:rPr>
        <w:t>предотвращение ошибок и искажений;</w:t>
      </w:r>
    </w:p>
    <w:p w:rsidR="008038CD" w:rsidRPr="008038CD" w:rsidRDefault="008038CD" w:rsidP="008038CD">
      <w:pPr>
        <w:pStyle w:val="a3"/>
        <w:spacing w:before="0" w:beforeAutospacing="0" w:after="0" w:afterAutospacing="0"/>
        <w:rPr>
          <w:sz w:val="26"/>
          <w:szCs w:val="26"/>
        </w:rPr>
      </w:pPr>
      <w:r w:rsidRPr="008038CD">
        <w:rPr>
          <w:sz w:val="26"/>
          <w:szCs w:val="26"/>
        </w:rPr>
        <w:t>исполнение приказов и распоряжений руководителя учреждения;</w:t>
      </w:r>
    </w:p>
    <w:p w:rsidR="008038CD" w:rsidRPr="008038CD" w:rsidRDefault="008038CD" w:rsidP="008038CD">
      <w:pPr>
        <w:pStyle w:val="a3"/>
        <w:spacing w:before="0" w:beforeAutospacing="0" w:after="0" w:afterAutospacing="0"/>
        <w:rPr>
          <w:sz w:val="26"/>
          <w:szCs w:val="26"/>
        </w:rPr>
      </w:pPr>
      <w:r w:rsidRPr="008038CD">
        <w:rPr>
          <w:sz w:val="26"/>
          <w:szCs w:val="26"/>
        </w:rPr>
        <w:t>выполнение планов финансово-хозяйственной деятельности учреждения;</w:t>
      </w:r>
    </w:p>
    <w:p w:rsidR="008038CD" w:rsidRPr="008038CD" w:rsidRDefault="008038CD" w:rsidP="008038CD">
      <w:pPr>
        <w:pStyle w:val="a3"/>
        <w:spacing w:before="0" w:beforeAutospacing="0" w:after="0" w:afterAutospacing="0"/>
        <w:rPr>
          <w:sz w:val="26"/>
          <w:szCs w:val="26"/>
        </w:rPr>
      </w:pPr>
      <w:r w:rsidRPr="008038CD">
        <w:rPr>
          <w:sz w:val="26"/>
          <w:szCs w:val="26"/>
        </w:rPr>
        <w:t>сохранность имущества учреждения.</w:t>
      </w:r>
    </w:p>
    <w:p w:rsidR="008038CD" w:rsidRPr="008038CD" w:rsidRDefault="008038CD" w:rsidP="008038CD">
      <w:pPr>
        <w:pStyle w:val="a3"/>
        <w:spacing w:before="0" w:beforeAutospacing="0" w:after="0" w:afterAutospacing="0"/>
        <w:rPr>
          <w:sz w:val="26"/>
          <w:szCs w:val="26"/>
        </w:rPr>
      </w:pPr>
      <w:r w:rsidRPr="008038CD">
        <w:rPr>
          <w:sz w:val="26"/>
          <w:szCs w:val="26"/>
        </w:rPr>
        <w:t>2.2. Система внутреннего контроля дает возможность оценить эффективность работы структурных подразделений и отделов учреждения.</w:t>
      </w:r>
      <w:r w:rsidRPr="008038CD">
        <w:rPr>
          <w:sz w:val="26"/>
          <w:szCs w:val="26"/>
        </w:rPr>
        <w:br/>
        <w:t>2.3. В учреждении используется три типа контрольных мероприятий: предварительный, текущий и последующий контроль.</w:t>
      </w:r>
      <w:r w:rsidRPr="008038CD">
        <w:rPr>
          <w:sz w:val="26"/>
          <w:szCs w:val="26"/>
        </w:rPr>
        <w:br/>
        <w:t>2.3.1. Предварительный контроль предшествует совершению хозяйственной операции. Он позволяет определить ее целесообразность и правомерность.</w:t>
      </w:r>
      <w:r w:rsidRPr="008038CD">
        <w:rPr>
          <w:sz w:val="26"/>
          <w:szCs w:val="26"/>
        </w:rPr>
        <w:br/>
        <w:t>Цель предварительного контроля — предупредить нарушения на стадии планирования расходов и заключения договоров.</w:t>
      </w:r>
      <w:r w:rsidRPr="008038CD">
        <w:rPr>
          <w:sz w:val="26"/>
          <w:szCs w:val="26"/>
        </w:rPr>
        <w:br/>
        <w:t>Предварительный контроль осуществляют руководитель учреждения, его заместители, главный бухгалтер, специалисты юридической службы и службы внутреннего контроля.</w:t>
      </w:r>
      <w:r w:rsidRPr="008038CD">
        <w:rPr>
          <w:sz w:val="26"/>
          <w:szCs w:val="26"/>
        </w:rPr>
        <w:br/>
        <w:t>Основные методы предварительного контроля:</w:t>
      </w:r>
    </w:p>
    <w:p w:rsidR="008038CD" w:rsidRPr="008038CD" w:rsidRDefault="008038CD" w:rsidP="008038CD">
      <w:pPr>
        <w:pStyle w:val="a3"/>
        <w:spacing w:before="0" w:beforeAutospacing="0" w:after="0" w:afterAutospacing="0"/>
        <w:rPr>
          <w:sz w:val="26"/>
          <w:szCs w:val="26"/>
        </w:rPr>
      </w:pPr>
      <w:r w:rsidRPr="008038CD">
        <w:rPr>
          <w:sz w:val="26"/>
          <w:szCs w:val="26"/>
        </w:rPr>
        <w:t>проверка финансово-плановых документов (расчетов потребности в финансовых средствах, плана финансово-хозяйственной деятельности и др.) руководителем, главным бухгалтером, их визирование, согласование и урегулирование разногласий;</w:t>
      </w:r>
    </w:p>
    <w:p w:rsidR="008038CD" w:rsidRPr="008038CD" w:rsidRDefault="008038CD" w:rsidP="008038CD">
      <w:pPr>
        <w:pStyle w:val="a3"/>
        <w:spacing w:before="0" w:beforeAutospacing="0" w:after="0" w:afterAutospacing="0"/>
        <w:rPr>
          <w:sz w:val="26"/>
          <w:szCs w:val="26"/>
        </w:rPr>
      </w:pPr>
      <w:r w:rsidRPr="008038CD">
        <w:rPr>
          <w:sz w:val="26"/>
          <w:szCs w:val="26"/>
        </w:rPr>
        <w:t>проверка и визирование проектов договоров (контрактов) специалистами юридической службы и главным бухгалтером;</w:t>
      </w:r>
    </w:p>
    <w:p w:rsidR="008038CD" w:rsidRPr="008038CD" w:rsidRDefault="008038CD" w:rsidP="008038CD">
      <w:pPr>
        <w:pStyle w:val="a3"/>
        <w:spacing w:before="0" w:beforeAutospacing="0" w:after="0" w:afterAutospacing="0"/>
        <w:rPr>
          <w:sz w:val="26"/>
          <w:szCs w:val="26"/>
        </w:rPr>
      </w:pPr>
      <w:r w:rsidRPr="008038CD">
        <w:rPr>
          <w:sz w:val="26"/>
          <w:szCs w:val="26"/>
        </w:rPr>
        <w:t>предварительная экспертиза документов (решений), связанных с расходованием финансовых и материальных средств, осуществляемая заместителем руководителя по административно-хозяйственной части, главным бухгалтером, руководителями подразделений, специалистами службы внутреннего контроля.</w:t>
      </w:r>
    </w:p>
    <w:p w:rsidR="008038CD" w:rsidRPr="008038CD" w:rsidRDefault="008038CD" w:rsidP="008038CD">
      <w:pPr>
        <w:pStyle w:val="a3"/>
        <w:spacing w:before="0" w:beforeAutospacing="0" w:after="0" w:afterAutospacing="0"/>
        <w:rPr>
          <w:sz w:val="26"/>
          <w:szCs w:val="26"/>
        </w:rPr>
      </w:pPr>
      <w:r w:rsidRPr="008038CD">
        <w:rPr>
          <w:sz w:val="26"/>
          <w:szCs w:val="26"/>
        </w:rPr>
        <w:t xml:space="preserve">2.3.2. Текущий контроль производится путем повседневного анализа исполнения плана финансово-хозяйственной деятельности, ведения бухгалтерского учета, мониторинга </w:t>
      </w:r>
      <w:r w:rsidRPr="008038CD">
        <w:rPr>
          <w:sz w:val="26"/>
          <w:szCs w:val="26"/>
        </w:rPr>
        <w:lastRenderedPageBreak/>
        <w:t>расходования денежных средств по назначению.</w:t>
      </w:r>
      <w:r w:rsidRPr="008038CD">
        <w:rPr>
          <w:sz w:val="26"/>
          <w:szCs w:val="26"/>
        </w:rPr>
        <w:br/>
        <w:t>Методы текущего внутреннего контроля:</w:t>
      </w:r>
    </w:p>
    <w:p w:rsidR="008038CD" w:rsidRPr="008038CD" w:rsidRDefault="008038CD" w:rsidP="008038CD">
      <w:pPr>
        <w:pStyle w:val="a3"/>
        <w:spacing w:before="0" w:beforeAutospacing="0" w:after="0" w:afterAutospacing="0"/>
        <w:rPr>
          <w:sz w:val="26"/>
          <w:szCs w:val="26"/>
        </w:rPr>
      </w:pPr>
      <w:r w:rsidRPr="008038CD">
        <w:rPr>
          <w:sz w:val="26"/>
          <w:szCs w:val="26"/>
        </w:rPr>
        <w:t>проверка расходных денежных документов до их оплаты (расчетно-платежных ведомостей, платежных поручений, счетов и т. д.). Фактом контроля является разрешение документов к оплате;</w:t>
      </w:r>
    </w:p>
    <w:p w:rsidR="008038CD" w:rsidRPr="008038CD" w:rsidRDefault="008038CD" w:rsidP="008038CD">
      <w:pPr>
        <w:pStyle w:val="a3"/>
        <w:spacing w:before="0" w:beforeAutospacing="0" w:after="0" w:afterAutospacing="0"/>
        <w:rPr>
          <w:sz w:val="26"/>
          <w:szCs w:val="26"/>
        </w:rPr>
      </w:pPr>
      <w:r w:rsidRPr="008038CD">
        <w:rPr>
          <w:sz w:val="26"/>
          <w:szCs w:val="26"/>
        </w:rPr>
        <w:t>проверка наличия денежных средств в кассе;</w:t>
      </w:r>
    </w:p>
    <w:p w:rsidR="008038CD" w:rsidRPr="008038CD" w:rsidRDefault="008038CD" w:rsidP="008038CD">
      <w:pPr>
        <w:pStyle w:val="a3"/>
        <w:spacing w:before="0" w:beforeAutospacing="0" w:after="0" w:afterAutospacing="0"/>
        <w:rPr>
          <w:sz w:val="26"/>
          <w:szCs w:val="26"/>
        </w:rPr>
      </w:pPr>
      <w:r w:rsidRPr="008038CD">
        <w:rPr>
          <w:sz w:val="26"/>
          <w:szCs w:val="26"/>
        </w:rPr>
        <w:t>проверка полноты оприходования полученных в банке наличных денежных средств;</w:t>
      </w:r>
    </w:p>
    <w:p w:rsidR="008038CD" w:rsidRPr="008038CD" w:rsidRDefault="008038CD" w:rsidP="008038CD">
      <w:pPr>
        <w:pStyle w:val="a3"/>
        <w:spacing w:before="0" w:beforeAutospacing="0" w:after="0" w:afterAutospacing="0"/>
        <w:rPr>
          <w:sz w:val="26"/>
          <w:szCs w:val="26"/>
        </w:rPr>
      </w:pPr>
      <w:r w:rsidRPr="008038CD">
        <w:rPr>
          <w:sz w:val="26"/>
          <w:szCs w:val="26"/>
        </w:rPr>
        <w:t>проверка у подотчетных лиц наличных денежных средств, полученных под отчет, и оправдательных документов;</w:t>
      </w:r>
    </w:p>
    <w:p w:rsidR="008038CD" w:rsidRPr="008038CD" w:rsidRDefault="008038CD" w:rsidP="008038CD">
      <w:pPr>
        <w:pStyle w:val="a3"/>
        <w:spacing w:before="0" w:beforeAutospacing="0" w:after="0" w:afterAutospacing="0"/>
        <w:rPr>
          <w:sz w:val="26"/>
          <w:szCs w:val="26"/>
        </w:rPr>
      </w:pPr>
      <w:r w:rsidRPr="008038CD">
        <w:rPr>
          <w:sz w:val="26"/>
          <w:szCs w:val="26"/>
        </w:rPr>
        <w:t>контроль за взысканием дебиторской и погашением кредиторской задолженности;</w:t>
      </w:r>
    </w:p>
    <w:p w:rsidR="008038CD" w:rsidRPr="008038CD" w:rsidRDefault="008038CD" w:rsidP="008038CD">
      <w:pPr>
        <w:pStyle w:val="a3"/>
        <w:spacing w:before="0" w:beforeAutospacing="0" w:after="0" w:afterAutospacing="0"/>
        <w:rPr>
          <w:sz w:val="26"/>
          <w:szCs w:val="26"/>
        </w:rPr>
      </w:pPr>
      <w:r w:rsidRPr="008038CD">
        <w:rPr>
          <w:sz w:val="26"/>
          <w:szCs w:val="26"/>
        </w:rPr>
        <w:t>сверка аналитического учета с синтетическим счетом (оборотная ведомость);</w:t>
      </w:r>
    </w:p>
    <w:p w:rsidR="008038CD" w:rsidRPr="008038CD" w:rsidRDefault="008038CD" w:rsidP="008038CD">
      <w:pPr>
        <w:pStyle w:val="a3"/>
        <w:spacing w:before="0" w:beforeAutospacing="0" w:after="0" w:afterAutospacing="0"/>
        <w:rPr>
          <w:sz w:val="26"/>
          <w:szCs w:val="26"/>
        </w:rPr>
      </w:pPr>
      <w:r w:rsidRPr="008038CD">
        <w:rPr>
          <w:sz w:val="26"/>
          <w:szCs w:val="26"/>
        </w:rPr>
        <w:t>проверка фактического наличия материальных средств.</w:t>
      </w:r>
    </w:p>
    <w:p w:rsidR="008038CD" w:rsidRPr="008038CD" w:rsidRDefault="008038CD" w:rsidP="008038CD">
      <w:pPr>
        <w:pStyle w:val="a3"/>
        <w:spacing w:before="0" w:beforeAutospacing="0" w:after="0" w:afterAutospacing="0"/>
        <w:rPr>
          <w:sz w:val="26"/>
          <w:szCs w:val="26"/>
        </w:rPr>
      </w:pPr>
      <w:r w:rsidRPr="008038CD">
        <w:rPr>
          <w:sz w:val="26"/>
          <w:szCs w:val="26"/>
        </w:rPr>
        <w:t>Ведение текущего контроля осуществляется на постоянной основе специалистами службы внутреннего контроля и бухгалтерии.</w:t>
      </w:r>
      <w:r w:rsidRPr="008038CD">
        <w:rPr>
          <w:sz w:val="26"/>
          <w:szCs w:val="26"/>
        </w:rPr>
        <w:br/>
        <w:t>2.3.3. Последующий контроль проводится по итогам совершения хозяйственных операций путем анализа и проверки бухгалтерской документации и отчетности, проведения ревизий и иных необходимых процедур.</w:t>
      </w:r>
      <w:r w:rsidRPr="008038CD">
        <w:rPr>
          <w:sz w:val="26"/>
          <w:szCs w:val="26"/>
        </w:rPr>
        <w:br/>
        <w:t>Цель последующего внутреннего контроля — обнаружение фактов незаконного, нецелесообразного расходования денежных и материальных средств, вскрытие причин нарушений.</w:t>
      </w:r>
      <w:r w:rsidRPr="008038CD">
        <w:rPr>
          <w:sz w:val="26"/>
          <w:szCs w:val="26"/>
        </w:rPr>
        <w:br/>
        <w:t>Методы последующего внутреннего контроля:</w:t>
      </w:r>
    </w:p>
    <w:p w:rsidR="008038CD" w:rsidRPr="008038CD" w:rsidRDefault="008038CD" w:rsidP="008038CD">
      <w:pPr>
        <w:pStyle w:val="a3"/>
        <w:spacing w:before="0" w:beforeAutospacing="0" w:after="0" w:afterAutospacing="0"/>
        <w:rPr>
          <w:sz w:val="26"/>
          <w:szCs w:val="26"/>
        </w:rPr>
      </w:pPr>
      <w:r w:rsidRPr="008038CD">
        <w:rPr>
          <w:sz w:val="26"/>
          <w:szCs w:val="26"/>
        </w:rPr>
        <w:t>внезапная проверка кассы;</w:t>
      </w:r>
    </w:p>
    <w:p w:rsidR="008038CD" w:rsidRPr="008038CD" w:rsidRDefault="008038CD" w:rsidP="00C90FA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38CD">
        <w:rPr>
          <w:sz w:val="26"/>
          <w:szCs w:val="26"/>
        </w:rPr>
        <w:t>проверка поступления, наличия и использования денежных средств в учреждении;</w:t>
      </w:r>
    </w:p>
    <w:p w:rsidR="008038CD" w:rsidRPr="008038CD" w:rsidRDefault="008038CD" w:rsidP="00C90FA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38CD">
        <w:rPr>
          <w:sz w:val="26"/>
          <w:szCs w:val="26"/>
        </w:rPr>
        <w:t>документальные проверки финансово-хозяйственной деятельности учреждения.</w:t>
      </w:r>
    </w:p>
    <w:p w:rsidR="008038CD" w:rsidRPr="008038CD" w:rsidRDefault="008038CD" w:rsidP="00C90FA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38CD">
        <w:rPr>
          <w:sz w:val="26"/>
          <w:szCs w:val="26"/>
        </w:rPr>
        <w:t>Для последующего контроля используются плановые и внеплановые проверки.</w:t>
      </w:r>
      <w:r w:rsidRPr="008038CD">
        <w:rPr>
          <w:sz w:val="26"/>
          <w:szCs w:val="26"/>
        </w:rPr>
        <w:br/>
        <w:t>Плановые проверки проводятся с периодичностью, установленной графиком проведения внутренних проверок финансово-хозяйственной деятельности.</w:t>
      </w:r>
      <w:r w:rsidRPr="008038CD">
        <w:rPr>
          <w:sz w:val="26"/>
          <w:szCs w:val="26"/>
        </w:rPr>
        <w:br/>
        <w:t>Объекты плановой проверки:</w:t>
      </w:r>
    </w:p>
    <w:p w:rsidR="008038CD" w:rsidRPr="008038CD" w:rsidRDefault="008038CD" w:rsidP="00C90FA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38CD">
        <w:rPr>
          <w:sz w:val="26"/>
          <w:szCs w:val="26"/>
        </w:rPr>
        <w:t>соблюдение законодательства РФ, регулирующего порядок ведения бухгалтерского (бюджетного) учета и норм учетной политики;</w:t>
      </w:r>
    </w:p>
    <w:p w:rsidR="008038CD" w:rsidRPr="008038CD" w:rsidRDefault="008038CD" w:rsidP="00C90FA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38CD">
        <w:rPr>
          <w:sz w:val="26"/>
          <w:szCs w:val="26"/>
        </w:rPr>
        <w:t>правильность и своевременность отражения всех хозяйственных операций в бухгалтерском (бюджетном) учете;</w:t>
      </w:r>
    </w:p>
    <w:p w:rsidR="008038CD" w:rsidRPr="008038CD" w:rsidRDefault="008038CD" w:rsidP="008038CD">
      <w:pPr>
        <w:pStyle w:val="a3"/>
        <w:spacing w:before="0" w:beforeAutospacing="0" w:after="0" w:afterAutospacing="0"/>
        <w:rPr>
          <w:sz w:val="26"/>
          <w:szCs w:val="26"/>
        </w:rPr>
      </w:pPr>
      <w:r w:rsidRPr="008038CD">
        <w:rPr>
          <w:sz w:val="26"/>
          <w:szCs w:val="26"/>
        </w:rPr>
        <w:t>полнота и правильность документального оформления операций;</w:t>
      </w:r>
    </w:p>
    <w:p w:rsidR="008038CD" w:rsidRPr="008038CD" w:rsidRDefault="008038CD" w:rsidP="008038CD">
      <w:pPr>
        <w:pStyle w:val="a3"/>
        <w:spacing w:before="0" w:beforeAutospacing="0" w:after="0" w:afterAutospacing="0"/>
        <w:rPr>
          <w:sz w:val="26"/>
          <w:szCs w:val="26"/>
        </w:rPr>
      </w:pPr>
      <w:r w:rsidRPr="008038CD">
        <w:rPr>
          <w:sz w:val="26"/>
          <w:szCs w:val="26"/>
        </w:rPr>
        <w:t>своевременность и полнота проведения инвентаризаций;</w:t>
      </w:r>
    </w:p>
    <w:p w:rsidR="008038CD" w:rsidRPr="008038CD" w:rsidRDefault="008038CD" w:rsidP="008038CD">
      <w:pPr>
        <w:pStyle w:val="a3"/>
        <w:spacing w:before="0" w:beforeAutospacing="0" w:after="0" w:afterAutospacing="0"/>
        <w:rPr>
          <w:sz w:val="26"/>
          <w:szCs w:val="26"/>
        </w:rPr>
      </w:pPr>
      <w:r w:rsidRPr="008038CD">
        <w:rPr>
          <w:sz w:val="26"/>
          <w:szCs w:val="26"/>
        </w:rPr>
        <w:t>достоверность отчетности.</w:t>
      </w:r>
    </w:p>
    <w:p w:rsidR="008038CD" w:rsidRPr="008038CD" w:rsidRDefault="008038CD" w:rsidP="00C90FAC">
      <w:pPr>
        <w:pStyle w:val="a3"/>
        <w:spacing w:before="0" w:beforeAutospacing="0" w:after="0" w:afterAutospacing="0"/>
        <w:rPr>
          <w:sz w:val="26"/>
          <w:szCs w:val="26"/>
        </w:rPr>
      </w:pPr>
      <w:r w:rsidRPr="008038CD">
        <w:rPr>
          <w:sz w:val="26"/>
          <w:szCs w:val="26"/>
        </w:rPr>
        <w:t>В ходе проведения внеплановой проверки осуществляется контроль по вопросам, в отношении которых есть информация о возможных нарушениях.</w:t>
      </w:r>
      <w:r w:rsidRPr="008038CD">
        <w:rPr>
          <w:sz w:val="26"/>
          <w:szCs w:val="26"/>
        </w:rPr>
        <w:br/>
        <w:t>Проведение последующего контроля осуществляется специалистами службы по внутреннему контролю.</w:t>
      </w:r>
      <w:r w:rsidRPr="008038CD">
        <w:rPr>
          <w:sz w:val="26"/>
          <w:szCs w:val="26"/>
        </w:rPr>
        <w:br/>
        <w:t>Проверка оформляется приказом (распоряжением) руководителя учреждения, в котором указывают:</w:t>
      </w:r>
    </w:p>
    <w:p w:rsidR="008038CD" w:rsidRPr="008038CD" w:rsidRDefault="008038CD" w:rsidP="008038CD">
      <w:pPr>
        <w:pStyle w:val="a3"/>
        <w:spacing w:before="0" w:beforeAutospacing="0" w:after="0" w:afterAutospacing="0"/>
        <w:rPr>
          <w:sz w:val="26"/>
          <w:szCs w:val="26"/>
        </w:rPr>
      </w:pPr>
      <w:r w:rsidRPr="008038CD">
        <w:rPr>
          <w:sz w:val="26"/>
          <w:szCs w:val="26"/>
        </w:rPr>
        <w:t>тему проверки;</w:t>
      </w:r>
    </w:p>
    <w:p w:rsidR="008038CD" w:rsidRPr="008038CD" w:rsidRDefault="008038CD" w:rsidP="008038CD">
      <w:pPr>
        <w:pStyle w:val="a3"/>
        <w:spacing w:before="0" w:beforeAutospacing="0" w:after="0" w:afterAutospacing="0"/>
        <w:rPr>
          <w:sz w:val="26"/>
          <w:szCs w:val="26"/>
        </w:rPr>
      </w:pPr>
      <w:r w:rsidRPr="008038CD">
        <w:rPr>
          <w:sz w:val="26"/>
          <w:szCs w:val="26"/>
        </w:rPr>
        <w:t>вид и форму проверки;</w:t>
      </w:r>
    </w:p>
    <w:p w:rsidR="008038CD" w:rsidRPr="008038CD" w:rsidRDefault="008038CD" w:rsidP="008038CD">
      <w:pPr>
        <w:pStyle w:val="a3"/>
        <w:spacing w:before="0" w:beforeAutospacing="0" w:after="0" w:afterAutospacing="0"/>
        <w:rPr>
          <w:sz w:val="26"/>
          <w:szCs w:val="26"/>
        </w:rPr>
      </w:pPr>
      <w:r w:rsidRPr="008038CD">
        <w:rPr>
          <w:sz w:val="26"/>
          <w:szCs w:val="26"/>
        </w:rPr>
        <w:t>проверяемый период;</w:t>
      </w:r>
    </w:p>
    <w:p w:rsidR="008038CD" w:rsidRPr="008038CD" w:rsidRDefault="008038CD" w:rsidP="008038CD">
      <w:pPr>
        <w:pStyle w:val="a3"/>
        <w:spacing w:before="0" w:beforeAutospacing="0" w:after="0" w:afterAutospacing="0"/>
        <w:rPr>
          <w:sz w:val="26"/>
          <w:szCs w:val="26"/>
        </w:rPr>
      </w:pPr>
      <w:r w:rsidRPr="008038CD">
        <w:rPr>
          <w:sz w:val="26"/>
          <w:szCs w:val="26"/>
        </w:rPr>
        <w:t>срок проведения проверки;</w:t>
      </w:r>
    </w:p>
    <w:p w:rsidR="008038CD" w:rsidRPr="008038CD" w:rsidRDefault="008038CD" w:rsidP="008038CD">
      <w:pPr>
        <w:pStyle w:val="a3"/>
        <w:spacing w:before="0" w:beforeAutospacing="0" w:after="0" w:afterAutospacing="0"/>
        <w:rPr>
          <w:sz w:val="26"/>
          <w:szCs w:val="26"/>
        </w:rPr>
      </w:pPr>
      <w:r w:rsidRPr="008038CD">
        <w:rPr>
          <w:sz w:val="26"/>
          <w:szCs w:val="26"/>
        </w:rPr>
        <w:t>состав комиссии по проведению внутреннего контроля.</w:t>
      </w:r>
    </w:p>
    <w:p w:rsidR="008038CD" w:rsidRPr="008038CD" w:rsidRDefault="008038CD" w:rsidP="00C90FA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38CD">
        <w:rPr>
          <w:sz w:val="26"/>
          <w:szCs w:val="26"/>
        </w:rPr>
        <w:t>2.4. Лица, ответственные за проведение проверки, анализируют выявленные нарушения, определяют причины и разрабатывают предложения для принятия мер по их устранению и недопущению в дальнейшем.</w:t>
      </w:r>
      <w:r w:rsidRPr="008038CD">
        <w:rPr>
          <w:sz w:val="26"/>
          <w:szCs w:val="26"/>
        </w:rPr>
        <w:br/>
        <w:t xml:space="preserve">2.5. Результаты предварительного и текущего контроля оформляются в виде протоколов </w:t>
      </w:r>
      <w:r w:rsidRPr="008038CD">
        <w:rPr>
          <w:sz w:val="26"/>
          <w:szCs w:val="26"/>
        </w:rPr>
        <w:lastRenderedPageBreak/>
        <w:t>проведения внутренней проверки. К ним может прилагаться перечень мероприятий по устранению недостатков и нарушений, если таковые были выявлены, а также рекомендации по недопущению возможных ошибок.</w:t>
      </w:r>
      <w:r w:rsidRPr="008038CD">
        <w:rPr>
          <w:sz w:val="26"/>
          <w:szCs w:val="26"/>
        </w:rPr>
        <w:br/>
        <w:t>2.6. Результаты проведения последующего контроля оформляются в виде акта. Акт проверки должен включать следующие сведения:</w:t>
      </w:r>
    </w:p>
    <w:p w:rsidR="008038CD" w:rsidRPr="008038CD" w:rsidRDefault="008038CD" w:rsidP="008038CD">
      <w:pPr>
        <w:pStyle w:val="a3"/>
        <w:spacing w:before="0" w:beforeAutospacing="0" w:after="0" w:afterAutospacing="0"/>
        <w:rPr>
          <w:sz w:val="26"/>
          <w:szCs w:val="26"/>
        </w:rPr>
      </w:pPr>
      <w:r w:rsidRPr="008038CD">
        <w:rPr>
          <w:sz w:val="26"/>
          <w:szCs w:val="26"/>
        </w:rPr>
        <w:t>характер и состояние систем бухгалтерского (бюджетного) учета и отчетности;</w:t>
      </w:r>
    </w:p>
    <w:p w:rsidR="008038CD" w:rsidRPr="008038CD" w:rsidRDefault="008038CD" w:rsidP="008038CD">
      <w:pPr>
        <w:pStyle w:val="a3"/>
        <w:spacing w:before="0" w:beforeAutospacing="0" w:after="0" w:afterAutospacing="0"/>
        <w:rPr>
          <w:sz w:val="26"/>
          <w:szCs w:val="26"/>
        </w:rPr>
      </w:pPr>
      <w:r w:rsidRPr="008038CD">
        <w:rPr>
          <w:sz w:val="26"/>
          <w:szCs w:val="26"/>
        </w:rPr>
        <w:t>методы и приемы, применяемые при проведении контрольных мероприятий;</w:t>
      </w:r>
    </w:p>
    <w:p w:rsidR="008038CD" w:rsidRPr="008038CD" w:rsidRDefault="008038CD" w:rsidP="008038CD">
      <w:pPr>
        <w:pStyle w:val="a3"/>
        <w:spacing w:before="0" w:beforeAutospacing="0" w:after="0" w:afterAutospacing="0"/>
        <w:rPr>
          <w:sz w:val="26"/>
          <w:szCs w:val="26"/>
        </w:rPr>
      </w:pPr>
      <w:r w:rsidRPr="008038CD">
        <w:rPr>
          <w:sz w:val="26"/>
          <w:szCs w:val="26"/>
        </w:rPr>
        <w:t>анализ соблюдения законодательства РФ, регламентирующего порядок осуществления финансово-хозяйственной деятельности;</w:t>
      </w:r>
    </w:p>
    <w:p w:rsidR="008038CD" w:rsidRPr="008038CD" w:rsidRDefault="008038CD" w:rsidP="008038CD">
      <w:pPr>
        <w:pStyle w:val="a3"/>
        <w:spacing w:before="0" w:beforeAutospacing="0" w:after="0" w:afterAutospacing="0"/>
        <w:rPr>
          <w:sz w:val="26"/>
          <w:szCs w:val="26"/>
        </w:rPr>
      </w:pPr>
      <w:r w:rsidRPr="008038CD">
        <w:rPr>
          <w:sz w:val="26"/>
          <w:szCs w:val="26"/>
        </w:rPr>
        <w:t>выводы о результатах проведения контроля;</w:t>
      </w:r>
    </w:p>
    <w:p w:rsidR="008038CD" w:rsidRPr="008038CD" w:rsidRDefault="008038CD" w:rsidP="008038CD">
      <w:pPr>
        <w:pStyle w:val="a3"/>
        <w:spacing w:before="0" w:beforeAutospacing="0" w:after="0" w:afterAutospacing="0"/>
        <w:rPr>
          <w:sz w:val="26"/>
          <w:szCs w:val="26"/>
        </w:rPr>
      </w:pPr>
      <w:r w:rsidRPr="008038CD">
        <w:rPr>
          <w:sz w:val="26"/>
          <w:szCs w:val="26"/>
        </w:rPr>
        <w:t>описание принятых мер и перечень мероприятий по устранению недостатков и нарушений, выявленных в ходе последующего контроля, рекомендации по недопущению возможных ошибок.</w:t>
      </w:r>
    </w:p>
    <w:p w:rsidR="008038CD" w:rsidRPr="008038CD" w:rsidRDefault="008038CD" w:rsidP="008038CD">
      <w:pPr>
        <w:pStyle w:val="a3"/>
        <w:spacing w:before="0" w:beforeAutospacing="0" w:after="0" w:afterAutospacing="0"/>
        <w:rPr>
          <w:sz w:val="26"/>
          <w:szCs w:val="26"/>
        </w:rPr>
      </w:pPr>
      <w:r w:rsidRPr="008038CD">
        <w:rPr>
          <w:sz w:val="26"/>
          <w:szCs w:val="26"/>
        </w:rPr>
        <w:t>2.7. Работники учреждения, допустившие недостатки, искажения и нарушения, в письменной форме обязаны представить руководителю учреждения объяснения по вопросам, связанным с результатами проведения контроля.</w:t>
      </w:r>
      <w:r w:rsidRPr="008038CD">
        <w:rPr>
          <w:sz w:val="26"/>
          <w:szCs w:val="26"/>
        </w:rPr>
        <w:br/>
        <w:t>2.8. По результатам проведения проверки специалистами службы внутреннего контроля разрабатывается план мероприятий по устранению выявленных недостатков и нарушений с указанием сроков и ответственных лиц, который утверждается руководителем учреждения.</w:t>
      </w:r>
      <w:r w:rsidRPr="008038CD">
        <w:rPr>
          <w:sz w:val="26"/>
          <w:szCs w:val="26"/>
        </w:rPr>
        <w:br/>
        <w:t>По истечении установленного срока уполномоченный специалист службы внутреннего контроля незамедлительно информирует руководителя учреждения о выполнении мероприятий или их неисполнении с указанием причин.</w:t>
      </w:r>
      <w:r w:rsidRPr="008038CD">
        <w:rPr>
          <w:sz w:val="26"/>
          <w:szCs w:val="26"/>
        </w:rPr>
        <w:br/>
        <w:t> </w:t>
      </w:r>
      <w:r w:rsidRPr="008038CD">
        <w:rPr>
          <w:sz w:val="26"/>
          <w:szCs w:val="26"/>
        </w:rPr>
        <w:br/>
      </w:r>
      <w:r w:rsidRPr="00C90FAC">
        <w:rPr>
          <w:b/>
          <w:sz w:val="26"/>
          <w:szCs w:val="26"/>
        </w:rPr>
        <w:t>3. Субъекты внутреннего контроля</w:t>
      </w:r>
      <w:r w:rsidR="00B544AB">
        <w:rPr>
          <w:b/>
          <w:sz w:val="26"/>
          <w:szCs w:val="26"/>
        </w:rPr>
        <w:t>.</w:t>
      </w:r>
      <w:r w:rsidRPr="00C90FAC">
        <w:rPr>
          <w:b/>
          <w:sz w:val="26"/>
          <w:szCs w:val="26"/>
        </w:rPr>
        <w:br/>
      </w:r>
      <w:r w:rsidRPr="008038CD">
        <w:rPr>
          <w:sz w:val="26"/>
          <w:szCs w:val="26"/>
        </w:rPr>
        <w:t> </w:t>
      </w:r>
      <w:r w:rsidRPr="008038CD">
        <w:rPr>
          <w:sz w:val="26"/>
          <w:szCs w:val="26"/>
        </w:rPr>
        <w:br/>
        <w:t>3.1. В систему субъектов внутреннего контроля входят:</w:t>
      </w:r>
    </w:p>
    <w:p w:rsidR="008038CD" w:rsidRPr="008038CD" w:rsidRDefault="008038CD" w:rsidP="008038CD">
      <w:pPr>
        <w:pStyle w:val="a3"/>
        <w:spacing w:before="0" w:beforeAutospacing="0" w:after="0" w:afterAutospacing="0"/>
        <w:rPr>
          <w:sz w:val="26"/>
          <w:szCs w:val="26"/>
        </w:rPr>
      </w:pPr>
      <w:r w:rsidRPr="008038CD">
        <w:rPr>
          <w:sz w:val="26"/>
          <w:szCs w:val="26"/>
        </w:rPr>
        <w:t>руководитель учреждения и его заместители;</w:t>
      </w:r>
    </w:p>
    <w:p w:rsidR="008038CD" w:rsidRPr="008038CD" w:rsidRDefault="008038CD" w:rsidP="008038CD">
      <w:pPr>
        <w:pStyle w:val="a3"/>
        <w:spacing w:before="0" w:beforeAutospacing="0" w:after="0" w:afterAutospacing="0"/>
        <w:rPr>
          <w:sz w:val="26"/>
          <w:szCs w:val="26"/>
        </w:rPr>
      </w:pPr>
      <w:r w:rsidRPr="008038CD">
        <w:rPr>
          <w:sz w:val="26"/>
          <w:szCs w:val="26"/>
        </w:rPr>
        <w:t>служба внутреннего контроля;</w:t>
      </w:r>
    </w:p>
    <w:p w:rsidR="008038CD" w:rsidRPr="008038CD" w:rsidRDefault="008038CD" w:rsidP="008038CD">
      <w:pPr>
        <w:pStyle w:val="a3"/>
        <w:spacing w:before="0" w:beforeAutospacing="0" w:after="0" w:afterAutospacing="0"/>
        <w:rPr>
          <w:sz w:val="26"/>
          <w:szCs w:val="26"/>
        </w:rPr>
      </w:pPr>
      <w:r w:rsidRPr="008038CD">
        <w:rPr>
          <w:sz w:val="26"/>
          <w:szCs w:val="26"/>
        </w:rPr>
        <w:t>руководители подразделений, отделов и работники учреждения.</w:t>
      </w:r>
    </w:p>
    <w:p w:rsidR="008038CD" w:rsidRPr="008038CD" w:rsidRDefault="008038CD" w:rsidP="00C90FA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038CD">
        <w:rPr>
          <w:sz w:val="26"/>
          <w:szCs w:val="26"/>
        </w:rPr>
        <w:t>3.2. Разграничение полномочий и ответственности органов, задействованных в функционировании системы внутреннего контроля, определяется внутренними документами учреждения, в том числе положениями о соответствующих структурных подразделениях, а также организационно-распорядительными документами учреждения и должностными инструкциями работников.</w:t>
      </w:r>
    </w:p>
    <w:p w:rsidR="008038CD" w:rsidRPr="008038CD" w:rsidRDefault="008038CD" w:rsidP="008038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038CD" w:rsidRPr="008038CD" w:rsidSect="00C90FAC">
      <w:pgSz w:w="11906" w:h="16838"/>
      <w:pgMar w:top="737" w:right="567" w:bottom="51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A2"/>
    <w:rsid w:val="0030529E"/>
    <w:rsid w:val="00630EA2"/>
    <w:rsid w:val="00697DC5"/>
    <w:rsid w:val="008038CD"/>
    <w:rsid w:val="00834B6F"/>
    <w:rsid w:val="008B3AA5"/>
    <w:rsid w:val="00B346F9"/>
    <w:rsid w:val="00B544AB"/>
    <w:rsid w:val="00C9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A50F"/>
  <w15:docId w15:val="{F1FF3029-DFBD-4E61-B648-7433A4B5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38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2019-08-11T04:26:00Z</cp:lastPrinted>
  <dcterms:created xsi:type="dcterms:W3CDTF">2025-05-26T00:52:00Z</dcterms:created>
  <dcterms:modified xsi:type="dcterms:W3CDTF">2025-05-26T00:52:00Z</dcterms:modified>
</cp:coreProperties>
</file>