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19" w:rsidRDefault="00D86319" w:rsidP="00D86319">
      <w:pPr>
        <w:pStyle w:val="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общеобразовательное бюджетное учреждение</w:t>
      </w:r>
    </w:p>
    <w:p w:rsidR="00D86319" w:rsidRDefault="00D86319" w:rsidP="00D86319">
      <w:pPr>
        <w:jc w:val="center"/>
        <w:rPr>
          <w:b/>
          <w:color w:val="000000"/>
        </w:rPr>
      </w:pPr>
      <w:r>
        <w:rPr>
          <w:b/>
          <w:color w:val="000000"/>
        </w:rPr>
        <w:t>«Средняя общеобразовательная школа № 10»</w:t>
      </w:r>
    </w:p>
    <w:p w:rsidR="00D86319" w:rsidRDefault="00D86319" w:rsidP="00D86319">
      <w:pPr>
        <w:jc w:val="center"/>
        <w:rPr>
          <w:b/>
          <w:color w:val="000000"/>
        </w:rPr>
      </w:pPr>
      <w:r>
        <w:rPr>
          <w:b/>
          <w:color w:val="000000"/>
        </w:rPr>
        <w:t>Арсеньевского городского округа</w:t>
      </w:r>
    </w:p>
    <w:p w:rsidR="00D86319" w:rsidRDefault="00D86319" w:rsidP="00D86319"/>
    <w:p w:rsidR="00D86319" w:rsidRDefault="00D86319" w:rsidP="00D86319"/>
    <w:p w:rsidR="00D86319" w:rsidRDefault="00D86319" w:rsidP="00D86319">
      <w:pPr>
        <w:jc w:val="center"/>
        <w:rPr>
          <w:b/>
          <w:spacing w:val="60"/>
          <w:sz w:val="28"/>
          <w:szCs w:val="26"/>
        </w:rPr>
      </w:pPr>
      <w:r>
        <w:rPr>
          <w:b/>
          <w:spacing w:val="60"/>
          <w:sz w:val="28"/>
          <w:szCs w:val="26"/>
        </w:rPr>
        <w:t>ПРИКАЗ</w:t>
      </w:r>
    </w:p>
    <w:p w:rsidR="00D86319" w:rsidRDefault="00D86319" w:rsidP="00D86319">
      <w:pPr>
        <w:jc w:val="center"/>
        <w:rPr>
          <w:b/>
          <w:sz w:val="26"/>
          <w:szCs w:val="26"/>
        </w:rPr>
      </w:pPr>
    </w:p>
    <w:p w:rsidR="00D86319" w:rsidRDefault="00D86319" w:rsidP="00D86319">
      <w:pPr>
        <w:jc w:val="center"/>
        <w:rPr>
          <w:b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943"/>
        <w:gridCol w:w="4536"/>
        <w:gridCol w:w="360"/>
        <w:gridCol w:w="1767"/>
      </w:tblGrid>
      <w:tr w:rsidR="00D86319" w:rsidTr="00D86319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6319" w:rsidRDefault="00D86319" w:rsidP="000534DF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 февраля  20</w:t>
            </w:r>
            <w:r w:rsidR="000534DF">
              <w:rPr>
                <w:b/>
                <w:sz w:val="26"/>
                <w:szCs w:val="26"/>
              </w:rPr>
              <w:t>22</w:t>
            </w:r>
            <w:r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536" w:type="dxa"/>
            <w:vAlign w:val="bottom"/>
            <w:hideMark/>
          </w:tcPr>
          <w:p w:rsidR="00D86319" w:rsidRDefault="00D86319">
            <w:pPr>
              <w:pStyle w:val="a3"/>
              <w:tabs>
                <w:tab w:val="left" w:pos="-108"/>
                <w:tab w:val="left" w:pos="4854"/>
              </w:tabs>
              <w:ind w:left="-108" w:right="317"/>
              <w:jc w:val="center"/>
              <w:rPr>
                <w:spacing w:val="60"/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Арсеньев</w:t>
            </w:r>
          </w:p>
        </w:tc>
        <w:tc>
          <w:tcPr>
            <w:tcW w:w="360" w:type="dxa"/>
            <w:vAlign w:val="bottom"/>
            <w:hideMark/>
          </w:tcPr>
          <w:p w:rsidR="00D86319" w:rsidRDefault="00D86319">
            <w:pPr>
              <w:pStyle w:val="a3"/>
              <w:ind w:left="-108" w:right="-109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6319" w:rsidRDefault="00D86319" w:rsidP="00D86319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27-а</w:t>
            </w:r>
          </w:p>
        </w:tc>
      </w:tr>
    </w:tbl>
    <w:p w:rsidR="00D86319" w:rsidRDefault="00D86319" w:rsidP="00D86319">
      <w:pPr>
        <w:pStyle w:val="1"/>
        <w:rPr>
          <w:color w:val="000000"/>
          <w:sz w:val="24"/>
          <w:szCs w:val="24"/>
        </w:rPr>
      </w:pPr>
    </w:p>
    <w:p w:rsidR="00D86319" w:rsidRDefault="00D86319" w:rsidP="00D86319">
      <w:pPr>
        <w:pStyle w:val="1"/>
        <w:jc w:val="center"/>
        <w:rPr>
          <w:color w:val="000000"/>
          <w:sz w:val="24"/>
          <w:szCs w:val="24"/>
        </w:rPr>
      </w:pPr>
    </w:p>
    <w:p w:rsidR="00D86319" w:rsidRDefault="00D86319" w:rsidP="00D86319"/>
    <w:p w:rsidR="00D86319" w:rsidRDefault="00D86319" w:rsidP="00D8631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положений по антикоррупционной деятельности учреждения.</w:t>
      </w:r>
    </w:p>
    <w:p w:rsidR="00D86319" w:rsidRDefault="00D86319" w:rsidP="00D86319">
      <w:pPr>
        <w:spacing w:line="360" w:lineRule="auto"/>
        <w:jc w:val="center"/>
        <w:rPr>
          <w:b/>
          <w:sz w:val="26"/>
          <w:szCs w:val="26"/>
        </w:rPr>
      </w:pPr>
    </w:p>
    <w:p w:rsidR="00D86319" w:rsidRDefault="00D86319" w:rsidP="00D8631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Федерального закона от 25.12.2008 г. № 273-ФЗ «О противодействии коррупции», подпункта «б» пункта 25 Указа Президента Российской Федерации от 02.04.2013 г. № 309 «О мерах по реализации отдельных положений Федерального закона «О противодействии коррупции»</w:t>
      </w:r>
      <w:r w:rsidR="003B19D3">
        <w:rPr>
          <w:sz w:val="26"/>
          <w:szCs w:val="26"/>
        </w:rPr>
        <w:t>, решения педагогического Совета от 01.02.2019 г. № 4,</w:t>
      </w:r>
    </w:p>
    <w:p w:rsidR="00EA6A8C" w:rsidRDefault="00EA6A8C" w:rsidP="00D86319">
      <w:pPr>
        <w:ind w:firstLine="708"/>
        <w:jc w:val="both"/>
      </w:pPr>
    </w:p>
    <w:p w:rsidR="00D86319" w:rsidRDefault="00D86319" w:rsidP="00D86319">
      <w:pPr>
        <w:ind w:firstLine="708"/>
        <w:jc w:val="both"/>
      </w:pPr>
      <w:r>
        <w:t>ПРИКАЗЫВАЮ:</w:t>
      </w:r>
    </w:p>
    <w:p w:rsidR="00D86319" w:rsidRDefault="00D86319" w:rsidP="00074E44">
      <w:pPr>
        <w:jc w:val="both"/>
      </w:pPr>
    </w:p>
    <w:p w:rsidR="00D86319" w:rsidRPr="00C410EC" w:rsidRDefault="00D86319" w:rsidP="00074E44">
      <w:pPr>
        <w:pStyle w:val="a5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C410EC">
        <w:rPr>
          <w:sz w:val="26"/>
          <w:szCs w:val="26"/>
        </w:rPr>
        <w:t>Утвердить Положение об оценке антикоррупционных рисков МОБУ «СОШ № 10».</w:t>
      </w:r>
    </w:p>
    <w:p w:rsidR="00074E44" w:rsidRPr="00C410EC" w:rsidRDefault="00D86319" w:rsidP="00074E44">
      <w:pPr>
        <w:pStyle w:val="a5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C410EC">
        <w:rPr>
          <w:sz w:val="26"/>
          <w:szCs w:val="26"/>
        </w:rPr>
        <w:t xml:space="preserve">Утвердить Стандарты и процедуры, направленные на обеспечение добросовестной </w:t>
      </w:r>
    </w:p>
    <w:p w:rsidR="00D86319" w:rsidRPr="00C410EC" w:rsidRDefault="00D86319" w:rsidP="00074E44">
      <w:pPr>
        <w:spacing w:line="360" w:lineRule="auto"/>
        <w:jc w:val="both"/>
        <w:rPr>
          <w:sz w:val="26"/>
          <w:szCs w:val="26"/>
        </w:rPr>
      </w:pPr>
      <w:r w:rsidRPr="00C410EC">
        <w:rPr>
          <w:sz w:val="26"/>
          <w:szCs w:val="26"/>
        </w:rPr>
        <w:t>работы организации.</w:t>
      </w:r>
    </w:p>
    <w:p w:rsidR="00D86319" w:rsidRPr="00C410EC" w:rsidRDefault="0051179A" w:rsidP="00155DB6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C410EC">
        <w:rPr>
          <w:sz w:val="26"/>
          <w:szCs w:val="26"/>
        </w:rPr>
        <w:t xml:space="preserve">Утвердить Положение о </w:t>
      </w:r>
      <w:r w:rsidR="00155DB6" w:rsidRPr="00C410EC">
        <w:rPr>
          <w:sz w:val="26"/>
          <w:szCs w:val="26"/>
        </w:rPr>
        <w:t xml:space="preserve">сотрудничестве с правоохранительными органами </w:t>
      </w:r>
      <w:r w:rsidRPr="00C410EC">
        <w:rPr>
          <w:sz w:val="26"/>
          <w:szCs w:val="26"/>
        </w:rPr>
        <w:t>муниципального общеобразовательного бюджетного учреждения «Средняя общеобразовательная школа № 10»</w:t>
      </w:r>
    </w:p>
    <w:p w:rsidR="004A504B" w:rsidRPr="00C410EC" w:rsidRDefault="004A504B" w:rsidP="00C410EC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6"/>
          <w:szCs w:val="26"/>
        </w:rPr>
      </w:pPr>
      <w:bookmarkStart w:id="0" w:name="_GoBack"/>
      <w:bookmarkEnd w:id="0"/>
      <w:r w:rsidRPr="00C410EC">
        <w:rPr>
          <w:sz w:val="26"/>
          <w:szCs w:val="26"/>
        </w:rPr>
        <w:t xml:space="preserve">Утвердить Положение </w:t>
      </w:r>
      <w:r w:rsidR="00074E44" w:rsidRPr="00C410EC">
        <w:rPr>
          <w:sz w:val="26"/>
          <w:szCs w:val="26"/>
        </w:rPr>
        <w:t xml:space="preserve">о </w:t>
      </w:r>
      <w:r w:rsidRPr="00C410EC">
        <w:rPr>
          <w:sz w:val="26"/>
          <w:szCs w:val="26"/>
        </w:rPr>
        <w:t>порядке осуществления внутреннего контроля и аудита в муниципальном общеобразовательном бюджетном учреждении</w:t>
      </w:r>
      <w:r w:rsidR="00074E44" w:rsidRPr="00C410EC">
        <w:rPr>
          <w:sz w:val="26"/>
          <w:szCs w:val="26"/>
        </w:rPr>
        <w:t xml:space="preserve"> </w:t>
      </w:r>
      <w:r w:rsidRPr="00C410EC">
        <w:rPr>
          <w:sz w:val="26"/>
          <w:szCs w:val="26"/>
        </w:rPr>
        <w:t xml:space="preserve">«Средняя </w:t>
      </w:r>
      <w:r w:rsidR="00074E44" w:rsidRPr="00C410EC">
        <w:rPr>
          <w:sz w:val="26"/>
          <w:szCs w:val="26"/>
        </w:rPr>
        <w:t>о</w:t>
      </w:r>
      <w:r w:rsidRPr="00C410EC">
        <w:rPr>
          <w:sz w:val="26"/>
          <w:szCs w:val="26"/>
        </w:rPr>
        <w:t>бщеобразовательная школа № 10»</w:t>
      </w:r>
    </w:p>
    <w:p w:rsidR="00C410EC" w:rsidRPr="00C410EC" w:rsidRDefault="00EA6A8C" w:rsidP="00C410EC">
      <w:pPr>
        <w:pStyle w:val="a5"/>
        <w:keepNext/>
        <w:keepLines/>
        <w:numPr>
          <w:ilvl w:val="0"/>
          <w:numId w:val="3"/>
        </w:numPr>
        <w:spacing w:line="360" w:lineRule="auto"/>
        <w:jc w:val="both"/>
        <w:outlineLvl w:val="0"/>
        <w:rPr>
          <w:bCs/>
          <w:sz w:val="26"/>
          <w:szCs w:val="26"/>
        </w:rPr>
      </w:pPr>
      <w:r w:rsidRPr="00C410EC">
        <w:rPr>
          <w:sz w:val="26"/>
          <w:szCs w:val="26"/>
        </w:rPr>
        <w:t xml:space="preserve">Утвердить </w:t>
      </w:r>
      <w:r w:rsidR="001D1D37" w:rsidRPr="00C410EC">
        <w:rPr>
          <w:sz w:val="26"/>
          <w:szCs w:val="26"/>
        </w:rPr>
        <w:t>Положение о конфликте интересов</w:t>
      </w:r>
      <w:r w:rsidRPr="00C410EC">
        <w:rPr>
          <w:sz w:val="26"/>
          <w:szCs w:val="26"/>
        </w:rPr>
        <w:t>.</w:t>
      </w:r>
    </w:p>
    <w:p w:rsidR="00EA6A8C" w:rsidRPr="00C410EC" w:rsidRDefault="00EA6A8C" w:rsidP="00C410EC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C410EC">
        <w:rPr>
          <w:sz w:val="26"/>
          <w:szCs w:val="26"/>
        </w:rPr>
        <w:t xml:space="preserve">Утвердить Порядок </w:t>
      </w:r>
      <w:r w:rsidR="00C410EC" w:rsidRPr="00C410EC">
        <w:rPr>
          <w:bCs/>
          <w:sz w:val="26"/>
          <w:szCs w:val="26"/>
        </w:rPr>
        <w:t>информирования работниками работодателя о случаях склонения их к совершению коррупционных правонарушений</w:t>
      </w:r>
      <w:r w:rsidR="00C410EC" w:rsidRPr="00C410EC">
        <w:rPr>
          <w:bCs/>
          <w:sz w:val="26"/>
          <w:szCs w:val="26"/>
        </w:rPr>
        <w:t xml:space="preserve"> </w:t>
      </w:r>
      <w:r w:rsidR="00C410EC" w:rsidRPr="00C410EC">
        <w:rPr>
          <w:bCs/>
          <w:sz w:val="26"/>
          <w:szCs w:val="26"/>
        </w:rPr>
        <w:t xml:space="preserve">в </w:t>
      </w:r>
      <w:r w:rsidR="00C410EC" w:rsidRPr="00C410EC">
        <w:rPr>
          <w:sz w:val="26"/>
          <w:szCs w:val="26"/>
        </w:rPr>
        <w:t>муниципальном общеобразовательном бюджетном учреждении «Средняя общеобразовательная школа № 10»</w:t>
      </w:r>
    </w:p>
    <w:p w:rsidR="00EA6A8C" w:rsidRDefault="00EA6A8C" w:rsidP="00D86319">
      <w:pPr>
        <w:spacing w:line="360" w:lineRule="auto"/>
        <w:jc w:val="center"/>
        <w:rPr>
          <w:sz w:val="26"/>
          <w:szCs w:val="26"/>
        </w:rPr>
      </w:pPr>
    </w:p>
    <w:p w:rsidR="00074E44" w:rsidRDefault="00074E44" w:rsidP="00D86319">
      <w:pPr>
        <w:spacing w:line="360" w:lineRule="auto"/>
        <w:jc w:val="center"/>
        <w:rPr>
          <w:sz w:val="26"/>
          <w:szCs w:val="26"/>
        </w:rPr>
      </w:pPr>
    </w:p>
    <w:p w:rsidR="00D86319" w:rsidRDefault="00D86319" w:rsidP="00D8631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Директор МОБУ </w:t>
      </w:r>
      <w:proofErr w:type="gramStart"/>
      <w:r>
        <w:rPr>
          <w:sz w:val="26"/>
          <w:szCs w:val="26"/>
        </w:rPr>
        <w:t>СОШ  №</w:t>
      </w:r>
      <w:proofErr w:type="gramEnd"/>
      <w:r>
        <w:rPr>
          <w:sz w:val="26"/>
          <w:szCs w:val="26"/>
        </w:rPr>
        <w:t xml:space="preserve"> 10                                               </w:t>
      </w:r>
      <w:r w:rsidR="000534DF">
        <w:rPr>
          <w:sz w:val="26"/>
          <w:szCs w:val="26"/>
        </w:rPr>
        <w:t>Ковалева Т.Г.</w:t>
      </w:r>
    </w:p>
    <w:p w:rsidR="00D86319" w:rsidRDefault="00D86319" w:rsidP="00D86319">
      <w:pPr>
        <w:rPr>
          <w:i/>
        </w:rPr>
      </w:pPr>
    </w:p>
    <w:sectPr w:rsidR="00D86319" w:rsidSect="00074E44">
      <w:pgSz w:w="11906" w:h="16838"/>
      <w:pgMar w:top="397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33B8"/>
    <w:multiLevelType w:val="hybridMultilevel"/>
    <w:tmpl w:val="B8DC5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23BC"/>
    <w:multiLevelType w:val="hybridMultilevel"/>
    <w:tmpl w:val="C968578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7A86773"/>
    <w:multiLevelType w:val="hybridMultilevel"/>
    <w:tmpl w:val="1ECAA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6E12ED"/>
    <w:multiLevelType w:val="hybridMultilevel"/>
    <w:tmpl w:val="951E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68"/>
    <w:rsid w:val="00011E68"/>
    <w:rsid w:val="000534DF"/>
    <w:rsid w:val="00074E44"/>
    <w:rsid w:val="00155DB6"/>
    <w:rsid w:val="001D1D37"/>
    <w:rsid w:val="003B19D3"/>
    <w:rsid w:val="004A504B"/>
    <w:rsid w:val="0051179A"/>
    <w:rsid w:val="00760358"/>
    <w:rsid w:val="009C3255"/>
    <w:rsid w:val="00A9429B"/>
    <w:rsid w:val="00B3248A"/>
    <w:rsid w:val="00C410EC"/>
    <w:rsid w:val="00D2572E"/>
    <w:rsid w:val="00D86319"/>
    <w:rsid w:val="00E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C064"/>
  <w15:docId w15:val="{2E58EC0B-4522-4C47-A760-CF781D40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31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8631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86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</cp:revision>
  <cp:lastPrinted>2019-08-11T05:18:00Z</cp:lastPrinted>
  <dcterms:created xsi:type="dcterms:W3CDTF">2025-05-26T00:23:00Z</dcterms:created>
  <dcterms:modified xsi:type="dcterms:W3CDTF">2025-05-26T10:08:00Z</dcterms:modified>
</cp:coreProperties>
</file>