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19" w:rsidRDefault="00D86319" w:rsidP="00D86319">
      <w:pPr>
        <w:pStyle w:val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общеобразовательное бюджетное учреждение</w:t>
      </w:r>
    </w:p>
    <w:p w:rsidR="00D86319" w:rsidRDefault="00D86319" w:rsidP="00D86319">
      <w:pPr>
        <w:jc w:val="center"/>
        <w:rPr>
          <w:b/>
          <w:color w:val="000000"/>
        </w:rPr>
      </w:pPr>
      <w:r>
        <w:rPr>
          <w:b/>
          <w:color w:val="000000"/>
        </w:rPr>
        <w:t>«Средняя общеобразовательная школа № 10»</w:t>
      </w:r>
    </w:p>
    <w:p w:rsidR="00D86319" w:rsidRDefault="00D86319" w:rsidP="00D86319">
      <w:pPr>
        <w:jc w:val="center"/>
        <w:rPr>
          <w:b/>
          <w:color w:val="000000"/>
        </w:rPr>
      </w:pPr>
      <w:r>
        <w:rPr>
          <w:b/>
          <w:color w:val="000000"/>
        </w:rPr>
        <w:t>Арсеньевского городского округа</w:t>
      </w:r>
    </w:p>
    <w:p w:rsidR="00D86319" w:rsidRDefault="00D86319" w:rsidP="00D86319"/>
    <w:p w:rsidR="00D86319" w:rsidRDefault="00D86319" w:rsidP="00D86319"/>
    <w:p w:rsidR="00D86319" w:rsidRDefault="00D86319" w:rsidP="00D86319">
      <w:pPr>
        <w:jc w:val="center"/>
        <w:rPr>
          <w:b/>
          <w:spacing w:val="60"/>
          <w:sz w:val="28"/>
          <w:szCs w:val="26"/>
        </w:rPr>
      </w:pPr>
      <w:r>
        <w:rPr>
          <w:b/>
          <w:spacing w:val="60"/>
          <w:sz w:val="28"/>
          <w:szCs w:val="26"/>
        </w:rPr>
        <w:t>ПРИКАЗ</w:t>
      </w:r>
    </w:p>
    <w:p w:rsidR="00D86319" w:rsidRDefault="00D86319" w:rsidP="00D86319">
      <w:pPr>
        <w:jc w:val="center"/>
        <w:rPr>
          <w:b/>
          <w:sz w:val="26"/>
          <w:szCs w:val="26"/>
        </w:rPr>
      </w:pPr>
    </w:p>
    <w:p w:rsidR="00D86319" w:rsidRDefault="00D86319" w:rsidP="00D86319">
      <w:pPr>
        <w:jc w:val="center"/>
        <w:rPr>
          <w:b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536"/>
        <w:gridCol w:w="360"/>
        <w:gridCol w:w="1767"/>
      </w:tblGrid>
      <w:tr w:rsidR="00D86319" w:rsidTr="00D8631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319" w:rsidRDefault="00697F91" w:rsidP="00697F91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D8631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августа 2024</w:t>
            </w:r>
            <w:r w:rsidR="00D86319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vAlign w:val="bottom"/>
            <w:hideMark/>
          </w:tcPr>
          <w:p w:rsidR="00D86319" w:rsidRDefault="00D86319">
            <w:pPr>
              <w:pStyle w:val="a3"/>
              <w:tabs>
                <w:tab w:val="left" w:pos="-108"/>
                <w:tab w:val="left" w:pos="4854"/>
              </w:tabs>
              <w:ind w:left="-108" w:right="317"/>
              <w:jc w:val="center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Арсеньев</w:t>
            </w:r>
          </w:p>
        </w:tc>
        <w:tc>
          <w:tcPr>
            <w:tcW w:w="360" w:type="dxa"/>
            <w:vAlign w:val="bottom"/>
            <w:hideMark/>
          </w:tcPr>
          <w:p w:rsidR="00D86319" w:rsidRDefault="00D86319">
            <w:pPr>
              <w:pStyle w:val="a3"/>
              <w:ind w:left="-108" w:right="-1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319" w:rsidRDefault="00697F91" w:rsidP="00D86319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198</w:t>
            </w:r>
            <w:r w:rsidR="00D86319">
              <w:rPr>
                <w:b/>
                <w:sz w:val="26"/>
                <w:szCs w:val="26"/>
              </w:rPr>
              <w:t>-а</w:t>
            </w:r>
          </w:p>
        </w:tc>
      </w:tr>
    </w:tbl>
    <w:p w:rsidR="00D86319" w:rsidRDefault="00D86319" w:rsidP="00D86319">
      <w:pPr>
        <w:pStyle w:val="1"/>
        <w:rPr>
          <w:color w:val="000000"/>
          <w:sz w:val="24"/>
          <w:szCs w:val="24"/>
        </w:rPr>
      </w:pPr>
    </w:p>
    <w:p w:rsidR="00D86319" w:rsidRDefault="00D86319" w:rsidP="00D86319">
      <w:pPr>
        <w:pStyle w:val="1"/>
        <w:jc w:val="center"/>
        <w:rPr>
          <w:color w:val="000000"/>
          <w:sz w:val="24"/>
          <w:szCs w:val="24"/>
        </w:rPr>
      </w:pPr>
    </w:p>
    <w:p w:rsidR="00D86319" w:rsidRPr="00FA3134" w:rsidRDefault="00697F91" w:rsidP="00FA3134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A06B74">
        <w:rPr>
          <w:b/>
          <w:color w:val="1A1A1A"/>
          <w:sz w:val="26"/>
          <w:szCs w:val="26"/>
        </w:rPr>
        <w:t>О создании комиссии по противодействию</w:t>
      </w:r>
      <w:r w:rsidRPr="00FA3134">
        <w:rPr>
          <w:b/>
          <w:color w:val="1A1A1A"/>
          <w:sz w:val="26"/>
          <w:szCs w:val="26"/>
        </w:rPr>
        <w:t xml:space="preserve"> к</w:t>
      </w:r>
      <w:r w:rsidRPr="00A06B74">
        <w:rPr>
          <w:b/>
          <w:color w:val="1A1A1A"/>
          <w:sz w:val="26"/>
          <w:szCs w:val="26"/>
        </w:rPr>
        <w:t>оррупции</w:t>
      </w:r>
      <w:r w:rsidR="00FA3134">
        <w:rPr>
          <w:b/>
          <w:color w:val="1A1A1A"/>
          <w:sz w:val="26"/>
          <w:szCs w:val="26"/>
        </w:rPr>
        <w:t xml:space="preserve"> (КПК)</w:t>
      </w:r>
    </w:p>
    <w:p w:rsidR="00D86319" w:rsidRPr="00697F91" w:rsidRDefault="00D86319" w:rsidP="00697F91">
      <w:pPr>
        <w:spacing w:line="360" w:lineRule="auto"/>
        <w:jc w:val="both"/>
        <w:rPr>
          <w:b/>
          <w:sz w:val="26"/>
          <w:szCs w:val="26"/>
        </w:rPr>
      </w:pPr>
    </w:p>
    <w:p w:rsidR="00697F91" w:rsidRPr="00A06B74" w:rsidRDefault="00D86319" w:rsidP="00697F9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697F91">
        <w:rPr>
          <w:sz w:val="26"/>
          <w:szCs w:val="26"/>
        </w:rPr>
        <w:t>На основании Федерального закона от 25.12.2008 г. № 273-ФЗ «О противодействии коррупции», подпункта «б» пункта 25 Указа Президента Российской Федерации от 02.04.2013 г. № 309 «О мерах по реализации отдельных положений Федерального закона «О противодействии коррупции»</w:t>
      </w:r>
      <w:r w:rsidR="003B19D3" w:rsidRPr="00697F91">
        <w:rPr>
          <w:sz w:val="26"/>
          <w:szCs w:val="26"/>
        </w:rPr>
        <w:t xml:space="preserve">, </w:t>
      </w:r>
      <w:r w:rsidR="00697F91" w:rsidRPr="00697F91">
        <w:rPr>
          <w:color w:val="1A1A1A"/>
          <w:sz w:val="26"/>
          <w:szCs w:val="26"/>
        </w:rPr>
        <w:t>в</w:t>
      </w:r>
      <w:r w:rsidR="00697F91" w:rsidRPr="00A06B74">
        <w:rPr>
          <w:color w:val="1A1A1A"/>
          <w:sz w:val="26"/>
          <w:szCs w:val="26"/>
        </w:rPr>
        <w:t xml:space="preserve"> соответствии с Федеральным законом № 273-ФЗ «О противодействии коррупции», с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целью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предотвращения,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пресечения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коррупционных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правонарушений,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соблюдения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 xml:space="preserve">антикоррупционного законодательства в деятельности </w:t>
      </w:r>
      <w:r w:rsidR="00697F91" w:rsidRPr="00697F91">
        <w:rPr>
          <w:color w:val="1A1A1A"/>
          <w:sz w:val="26"/>
          <w:szCs w:val="26"/>
        </w:rPr>
        <w:t>МОБУ «СОШ № 10</w:t>
      </w:r>
      <w:r w:rsidR="00697F91" w:rsidRPr="00A06B74">
        <w:rPr>
          <w:color w:val="1A1A1A"/>
          <w:sz w:val="26"/>
          <w:szCs w:val="26"/>
        </w:rPr>
        <w:t>»,</w:t>
      </w:r>
      <w:r w:rsidR="00697F91" w:rsidRPr="00697F91">
        <w:rPr>
          <w:color w:val="1A1A1A"/>
          <w:sz w:val="26"/>
          <w:szCs w:val="26"/>
        </w:rPr>
        <w:t xml:space="preserve"> </w:t>
      </w:r>
      <w:r w:rsidR="00697F91" w:rsidRPr="00A06B74">
        <w:rPr>
          <w:color w:val="1A1A1A"/>
          <w:sz w:val="26"/>
          <w:szCs w:val="26"/>
        </w:rPr>
        <w:t>урегулирования конфликта интересов</w:t>
      </w:r>
    </w:p>
    <w:p w:rsidR="00A06B74" w:rsidRPr="00A06B74" w:rsidRDefault="00A06B74" w:rsidP="00697F9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</w:p>
    <w:p w:rsidR="00A06B74" w:rsidRPr="00A06B74" w:rsidRDefault="00A06B74" w:rsidP="00697F9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A06B74">
        <w:rPr>
          <w:color w:val="1A1A1A"/>
          <w:sz w:val="26"/>
          <w:szCs w:val="26"/>
        </w:rPr>
        <w:t>ПРИКАЗЫВАЮ:</w:t>
      </w:r>
    </w:p>
    <w:p w:rsidR="00A06B74" w:rsidRPr="00697F91" w:rsidRDefault="00A06B74" w:rsidP="00697F91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697F91">
        <w:rPr>
          <w:color w:val="1A1A1A"/>
          <w:sz w:val="26"/>
          <w:szCs w:val="26"/>
        </w:rPr>
        <w:t xml:space="preserve"> Создать комиссию по противодействию коррупции</w:t>
      </w:r>
      <w:r w:rsidR="00697F91" w:rsidRPr="00697F91">
        <w:rPr>
          <w:color w:val="1A1A1A"/>
          <w:sz w:val="26"/>
          <w:szCs w:val="26"/>
        </w:rPr>
        <w:t xml:space="preserve"> (КПК)</w:t>
      </w:r>
      <w:r w:rsidRPr="00697F91">
        <w:rPr>
          <w:color w:val="1A1A1A"/>
          <w:sz w:val="26"/>
          <w:szCs w:val="26"/>
        </w:rPr>
        <w:t xml:space="preserve"> в следующем составе:</w:t>
      </w:r>
    </w:p>
    <w:p w:rsidR="00A06B74" w:rsidRPr="00A06B74" w:rsidRDefault="00A06B74" w:rsidP="00FA3134">
      <w:pPr>
        <w:shd w:val="clear" w:color="auto" w:fill="FFFFFF"/>
        <w:spacing w:line="360" w:lineRule="auto"/>
        <w:ind w:firstLine="360"/>
        <w:jc w:val="both"/>
        <w:rPr>
          <w:color w:val="1A1A1A"/>
          <w:sz w:val="26"/>
          <w:szCs w:val="26"/>
        </w:rPr>
      </w:pPr>
      <w:r w:rsidRPr="00A06B74">
        <w:rPr>
          <w:color w:val="1A1A1A"/>
          <w:sz w:val="26"/>
          <w:szCs w:val="26"/>
        </w:rPr>
        <w:t xml:space="preserve">Председатель комиссии - </w:t>
      </w:r>
      <w:r w:rsidR="00697F91" w:rsidRPr="00697F91">
        <w:rPr>
          <w:sz w:val="26"/>
          <w:szCs w:val="26"/>
        </w:rPr>
        <w:t>Луцук Ирина Николаевна, советник по воспитанию</w:t>
      </w:r>
      <w:r w:rsidRPr="00A06B74">
        <w:rPr>
          <w:color w:val="1A1A1A"/>
          <w:sz w:val="26"/>
          <w:szCs w:val="26"/>
        </w:rPr>
        <w:t>,</w:t>
      </w:r>
    </w:p>
    <w:p w:rsidR="00A06B74" w:rsidRPr="00A06B74" w:rsidRDefault="00A06B74" w:rsidP="00FA3134">
      <w:pPr>
        <w:shd w:val="clear" w:color="auto" w:fill="FFFFFF"/>
        <w:spacing w:line="360" w:lineRule="auto"/>
        <w:ind w:firstLine="360"/>
        <w:jc w:val="both"/>
        <w:rPr>
          <w:color w:val="1A1A1A"/>
          <w:sz w:val="26"/>
          <w:szCs w:val="26"/>
        </w:rPr>
      </w:pPr>
      <w:r w:rsidRPr="00A06B74">
        <w:rPr>
          <w:color w:val="1A1A1A"/>
          <w:sz w:val="26"/>
          <w:szCs w:val="26"/>
        </w:rPr>
        <w:t xml:space="preserve">Заместитель председателя – </w:t>
      </w:r>
      <w:r w:rsidR="00697F91" w:rsidRPr="00697F91">
        <w:rPr>
          <w:color w:val="1A1A1A"/>
          <w:sz w:val="26"/>
          <w:szCs w:val="26"/>
        </w:rPr>
        <w:t>Акимова Ирина Борисовна</w:t>
      </w:r>
      <w:r w:rsidRPr="00A06B74">
        <w:rPr>
          <w:color w:val="1A1A1A"/>
          <w:sz w:val="26"/>
          <w:szCs w:val="26"/>
        </w:rPr>
        <w:t>, зам</w:t>
      </w:r>
      <w:r w:rsidR="00697F91">
        <w:rPr>
          <w:color w:val="1A1A1A"/>
          <w:sz w:val="26"/>
          <w:szCs w:val="26"/>
        </w:rPr>
        <w:t>.</w:t>
      </w:r>
      <w:r w:rsidRPr="00A06B74">
        <w:rPr>
          <w:color w:val="1A1A1A"/>
          <w:sz w:val="26"/>
          <w:szCs w:val="26"/>
        </w:rPr>
        <w:t xml:space="preserve"> директора по </w:t>
      </w:r>
      <w:r w:rsidR="00697F91" w:rsidRPr="00697F91">
        <w:rPr>
          <w:color w:val="1A1A1A"/>
          <w:sz w:val="26"/>
          <w:szCs w:val="26"/>
        </w:rPr>
        <w:t>АХ</w:t>
      </w:r>
      <w:r w:rsidRPr="00A06B74">
        <w:rPr>
          <w:color w:val="1A1A1A"/>
          <w:sz w:val="26"/>
          <w:szCs w:val="26"/>
        </w:rPr>
        <w:t>Р.</w:t>
      </w:r>
    </w:p>
    <w:p w:rsidR="00A06B74" w:rsidRPr="00A06B74" w:rsidRDefault="00A06B74" w:rsidP="00FA3134">
      <w:pPr>
        <w:shd w:val="clear" w:color="auto" w:fill="FFFFFF"/>
        <w:spacing w:line="360" w:lineRule="auto"/>
        <w:ind w:firstLine="360"/>
        <w:jc w:val="both"/>
        <w:rPr>
          <w:color w:val="1A1A1A"/>
          <w:sz w:val="26"/>
          <w:szCs w:val="26"/>
        </w:rPr>
      </w:pPr>
      <w:r w:rsidRPr="00A06B74">
        <w:rPr>
          <w:color w:val="1A1A1A"/>
          <w:sz w:val="26"/>
          <w:szCs w:val="26"/>
        </w:rPr>
        <w:t>Члены комиссии:</w:t>
      </w:r>
    </w:p>
    <w:p w:rsidR="00A06B74" w:rsidRPr="00A06B74" w:rsidRDefault="00697F91" w:rsidP="00697F9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697F91">
        <w:rPr>
          <w:color w:val="1A1A1A"/>
          <w:sz w:val="26"/>
          <w:szCs w:val="26"/>
        </w:rPr>
        <w:t>Стефанович Лариса Николаевна</w:t>
      </w:r>
      <w:r w:rsidR="00A06B74" w:rsidRPr="00A06B74">
        <w:rPr>
          <w:color w:val="1A1A1A"/>
          <w:sz w:val="26"/>
          <w:szCs w:val="26"/>
        </w:rPr>
        <w:t xml:space="preserve"> </w:t>
      </w:r>
      <w:bookmarkStart w:id="0" w:name="_GoBack"/>
      <w:bookmarkEnd w:id="0"/>
      <w:r w:rsidR="00A06B74" w:rsidRPr="00A06B74">
        <w:rPr>
          <w:color w:val="1A1A1A"/>
          <w:sz w:val="26"/>
          <w:szCs w:val="26"/>
        </w:rPr>
        <w:t>– специалист по кадрам, секретарь комиссии,</w:t>
      </w:r>
    </w:p>
    <w:p w:rsidR="00A06B74" w:rsidRPr="00A06B74" w:rsidRDefault="00697F91" w:rsidP="00697F9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proofErr w:type="spellStart"/>
      <w:r w:rsidRPr="00697F91">
        <w:rPr>
          <w:color w:val="1A1A1A"/>
          <w:sz w:val="26"/>
          <w:szCs w:val="26"/>
        </w:rPr>
        <w:t>Береснева</w:t>
      </w:r>
      <w:proofErr w:type="spellEnd"/>
      <w:r w:rsidRPr="00697F91">
        <w:rPr>
          <w:color w:val="1A1A1A"/>
          <w:sz w:val="26"/>
          <w:szCs w:val="26"/>
        </w:rPr>
        <w:t xml:space="preserve"> Евгения Геннадьевна </w:t>
      </w:r>
      <w:r w:rsidR="00A06B74" w:rsidRPr="00A06B74">
        <w:rPr>
          <w:color w:val="1A1A1A"/>
          <w:sz w:val="26"/>
          <w:szCs w:val="26"/>
        </w:rPr>
        <w:t xml:space="preserve">– заместитель директора по </w:t>
      </w:r>
      <w:r w:rsidRPr="00697F91">
        <w:rPr>
          <w:color w:val="1A1A1A"/>
          <w:sz w:val="26"/>
          <w:szCs w:val="26"/>
        </w:rPr>
        <w:t>В</w:t>
      </w:r>
      <w:r w:rsidR="00A06B74" w:rsidRPr="00A06B74">
        <w:rPr>
          <w:color w:val="1A1A1A"/>
          <w:sz w:val="26"/>
          <w:szCs w:val="26"/>
        </w:rPr>
        <w:t>Р</w:t>
      </w:r>
    </w:p>
    <w:p w:rsidR="00A06B74" w:rsidRPr="00A06B74" w:rsidRDefault="00697F91" w:rsidP="00697F9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proofErr w:type="spellStart"/>
      <w:r w:rsidRPr="00697F91">
        <w:rPr>
          <w:color w:val="1A1A1A"/>
          <w:sz w:val="26"/>
          <w:szCs w:val="26"/>
        </w:rPr>
        <w:t>Шигеева</w:t>
      </w:r>
      <w:proofErr w:type="spellEnd"/>
      <w:r w:rsidRPr="00697F91">
        <w:rPr>
          <w:color w:val="1A1A1A"/>
          <w:sz w:val="26"/>
          <w:szCs w:val="26"/>
        </w:rPr>
        <w:t xml:space="preserve"> Наталья Владимировна – заместитель директора по УВР, учитель обществознания и истории</w:t>
      </w:r>
    </w:p>
    <w:p w:rsidR="00FA3134" w:rsidRDefault="00A06B74" w:rsidP="00FA3134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color w:val="1A1A1A"/>
          <w:sz w:val="26"/>
          <w:szCs w:val="26"/>
        </w:rPr>
      </w:pPr>
      <w:r w:rsidRPr="00FA3134">
        <w:rPr>
          <w:color w:val="1A1A1A"/>
          <w:sz w:val="26"/>
          <w:szCs w:val="26"/>
        </w:rPr>
        <w:t xml:space="preserve"> </w:t>
      </w:r>
      <w:r w:rsidR="00697F91" w:rsidRPr="00FA3134">
        <w:rPr>
          <w:color w:val="1A1A1A"/>
          <w:sz w:val="26"/>
          <w:szCs w:val="26"/>
        </w:rPr>
        <w:t xml:space="preserve">Комиссии по противодействию коррупции в своей деятельности руководствоваться </w:t>
      </w:r>
      <w:r w:rsidRPr="00FA3134">
        <w:rPr>
          <w:color w:val="1A1A1A"/>
          <w:sz w:val="26"/>
          <w:szCs w:val="26"/>
        </w:rPr>
        <w:t>Положение</w:t>
      </w:r>
      <w:r w:rsidR="00FA3134" w:rsidRPr="00FA3134">
        <w:rPr>
          <w:color w:val="1A1A1A"/>
          <w:sz w:val="26"/>
          <w:szCs w:val="26"/>
        </w:rPr>
        <w:t>м</w:t>
      </w:r>
      <w:r w:rsidRPr="00FA3134">
        <w:rPr>
          <w:color w:val="1A1A1A"/>
          <w:sz w:val="26"/>
          <w:szCs w:val="26"/>
        </w:rPr>
        <w:t xml:space="preserve"> о комисс</w:t>
      </w:r>
      <w:r w:rsidR="00FA3134" w:rsidRPr="00FA3134">
        <w:rPr>
          <w:color w:val="1A1A1A"/>
          <w:sz w:val="26"/>
          <w:szCs w:val="26"/>
        </w:rPr>
        <w:t xml:space="preserve">ии по противодействию коррупции, </w:t>
      </w:r>
      <w:r w:rsidRPr="00FA3134">
        <w:rPr>
          <w:color w:val="1A1A1A"/>
          <w:sz w:val="26"/>
          <w:szCs w:val="26"/>
        </w:rPr>
        <w:t>Поряд</w:t>
      </w:r>
      <w:r w:rsidR="00FA3134" w:rsidRPr="00FA3134">
        <w:rPr>
          <w:color w:val="1A1A1A"/>
          <w:sz w:val="26"/>
          <w:szCs w:val="26"/>
        </w:rPr>
        <w:t>ком</w:t>
      </w:r>
      <w:r w:rsidRPr="00FA3134">
        <w:rPr>
          <w:color w:val="1A1A1A"/>
          <w:sz w:val="26"/>
          <w:szCs w:val="26"/>
        </w:rPr>
        <w:t xml:space="preserve"> уведомления работниками работодателя о фактах обращения в целях</w:t>
      </w:r>
      <w:r w:rsidR="00697F91" w:rsidRPr="00FA3134">
        <w:rPr>
          <w:color w:val="1A1A1A"/>
          <w:sz w:val="26"/>
          <w:szCs w:val="26"/>
        </w:rPr>
        <w:t xml:space="preserve"> </w:t>
      </w:r>
      <w:r w:rsidRPr="00FA3134">
        <w:rPr>
          <w:color w:val="1A1A1A"/>
          <w:sz w:val="26"/>
          <w:szCs w:val="26"/>
        </w:rPr>
        <w:t>склонения к совершению коррупционных правонарушений</w:t>
      </w:r>
      <w:r w:rsidR="00FA3134" w:rsidRPr="00FA3134">
        <w:rPr>
          <w:color w:val="1A1A1A"/>
          <w:sz w:val="26"/>
          <w:szCs w:val="26"/>
        </w:rPr>
        <w:t>,</w:t>
      </w:r>
      <w:r w:rsidRPr="00FA3134">
        <w:rPr>
          <w:color w:val="1A1A1A"/>
          <w:sz w:val="26"/>
          <w:szCs w:val="26"/>
        </w:rPr>
        <w:t xml:space="preserve"> Положение</w:t>
      </w:r>
      <w:r w:rsidR="00FA3134" w:rsidRPr="00FA3134">
        <w:rPr>
          <w:color w:val="1A1A1A"/>
          <w:sz w:val="26"/>
          <w:szCs w:val="26"/>
        </w:rPr>
        <w:t>м</w:t>
      </w:r>
      <w:r w:rsidRPr="00FA3134">
        <w:rPr>
          <w:color w:val="1A1A1A"/>
          <w:sz w:val="26"/>
          <w:szCs w:val="26"/>
        </w:rPr>
        <w:t xml:space="preserve"> о выявлении и урегулировании конфликта интересов</w:t>
      </w:r>
      <w:r w:rsidR="00FA3134" w:rsidRPr="00FA3134">
        <w:rPr>
          <w:color w:val="1A1A1A"/>
          <w:sz w:val="26"/>
          <w:szCs w:val="26"/>
        </w:rPr>
        <w:t xml:space="preserve"> и др</w:t>
      </w:r>
      <w:r w:rsidRPr="00FA3134">
        <w:rPr>
          <w:color w:val="1A1A1A"/>
          <w:sz w:val="26"/>
          <w:szCs w:val="26"/>
        </w:rPr>
        <w:t>.</w:t>
      </w:r>
      <w:r w:rsidR="00FA3134" w:rsidRPr="00FA3134">
        <w:rPr>
          <w:color w:val="1A1A1A"/>
          <w:sz w:val="26"/>
          <w:szCs w:val="26"/>
        </w:rPr>
        <w:t xml:space="preserve"> </w:t>
      </w:r>
    </w:p>
    <w:p w:rsidR="00A06B74" w:rsidRPr="00A06B74" w:rsidRDefault="00FA3134" w:rsidP="00FA3134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К</w:t>
      </w:r>
      <w:r w:rsidR="00A06B74" w:rsidRPr="00A06B74">
        <w:rPr>
          <w:color w:val="1A1A1A"/>
          <w:sz w:val="26"/>
          <w:szCs w:val="26"/>
        </w:rPr>
        <w:t>онтроль за исполнением настоящего приказа оставляю за собой.</w:t>
      </w:r>
    </w:p>
    <w:p w:rsidR="00A06B74" w:rsidRPr="00697F91" w:rsidRDefault="00A06B74" w:rsidP="00697F91">
      <w:pPr>
        <w:spacing w:line="360" w:lineRule="auto"/>
        <w:jc w:val="both"/>
        <w:rPr>
          <w:sz w:val="26"/>
          <w:szCs w:val="26"/>
        </w:rPr>
      </w:pPr>
    </w:p>
    <w:p w:rsidR="00D86319" w:rsidRPr="00697F91" w:rsidRDefault="00D86319" w:rsidP="00697F91">
      <w:pPr>
        <w:spacing w:line="360" w:lineRule="auto"/>
        <w:jc w:val="center"/>
        <w:rPr>
          <w:sz w:val="26"/>
          <w:szCs w:val="26"/>
        </w:rPr>
      </w:pPr>
      <w:r w:rsidRPr="00697F91">
        <w:rPr>
          <w:sz w:val="26"/>
          <w:szCs w:val="26"/>
        </w:rPr>
        <w:t xml:space="preserve">Директор МОБУ </w:t>
      </w:r>
      <w:r w:rsidR="00FA3134">
        <w:rPr>
          <w:sz w:val="26"/>
          <w:szCs w:val="26"/>
        </w:rPr>
        <w:t>«</w:t>
      </w:r>
      <w:r w:rsidRPr="00697F91">
        <w:rPr>
          <w:sz w:val="26"/>
          <w:szCs w:val="26"/>
        </w:rPr>
        <w:t xml:space="preserve">СОШ № </w:t>
      </w:r>
      <w:proofErr w:type="gramStart"/>
      <w:r w:rsidRPr="00697F91">
        <w:rPr>
          <w:sz w:val="26"/>
          <w:szCs w:val="26"/>
        </w:rPr>
        <w:t>10</w:t>
      </w:r>
      <w:r w:rsidR="00FA3134">
        <w:rPr>
          <w:sz w:val="26"/>
          <w:szCs w:val="26"/>
        </w:rPr>
        <w:t>»</w:t>
      </w:r>
      <w:r w:rsidRPr="00697F91">
        <w:rPr>
          <w:sz w:val="26"/>
          <w:szCs w:val="26"/>
        </w:rPr>
        <w:t xml:space="preserve">   </w:t>
      </w:r>
      <w:proofErr w:type="gramEnd"/>
      <w:r w:rsidRPr="00697F91">
        <w:rPr>
          <w:sz w:val="26"/>
          <w:szCs w:val="26"/>
        </w:rPr>
        <w:t xml:space="preserve">                                            </w:t>
      </w:r>
      <w:r w:rsidR="00697F91" w:rsidRPr="00697F91">
        <w:rPr>
          <w:sz w:val="26"/>
          <w:szCs w:val="26"/>
        </w:rPr>
        <w:t>Ковалева Т.Г.</w:t>
      </w:r>
    </w:p>
    <w:p w:rsidR="00D86319" w:rsidRPr="00697F91" w:rsidRDefault="00D86319" w:rsidP="00697F91">
      <w:pPr>
        <w:spacing w:line="360" w:lineRule="auto"/>
        <w:ind w:firstLine="720"/>
        <w:jc w:val="both"/>
        <w:rPr>
          <w:i/>
          <w:sz w:val="26"/>
          <w:szCs w:val="26"/>
        </w:rPr>
      </w:pPr>
    </w:p>
    <w:sectPr w:rsidR="00D86319" w:rsidRPr="00697F91" w:rsidSect="00697F91">
      <w:pgSz w:w="11906" w:h="16838"/>
      <w:pgMar w:top="397" w:right="849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33B8"/>
    <w:multiLevelType w:val="hybridMultilevel"/>
    <w:tmpl w:val="B8DC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3BC"/>
    <w:multiLevelType w:val="hybridMultilevel"/>
    <w:tmpl w:val="C968578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7A86773"/>
    <w:multiLevelType w:val="hybridMultilevel"/>
    <w:tmpl w:val="1ECAA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86F33"/>
    <w:multiLevelType w:val="hybridMultilevel"/>
    <w:tmpl w:val="07C2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12ED"/>
    <w:multiLevelType w:val="hybridMultilevel"/>
    <w:tmpl w:val="951E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68"/>
    <w:rsid w:val="00011E68"/>
    <w:rsid w:val="00074E44"/>
    <w:rsid w:val="001D1D37"/>
    <w:rsid w:val="003B19D3"/>
    <w:rsid w:val="004A504B"/>
    <w:rsid w:val="0051179A"/>
    <w:rsid w:val="00697F91"/>
    <w:rsid w:val="00997EB3"/>
    <w:rsid w:val="009C3255"/>
    <w:rsid w:val="00A06B74"/>
    <w:rsid w:val="00A9429B"/>
    <w:rsid w:val="00B3248A"/>
    <w:rsid w:val="00D2572E"/>
    <w:rsid w:val="00D86319"/>
    <w:rsid w:val="00EA6A8C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09AB"/>
  <w15:docId w15:val="{9765EFEF-0BCA-40D2-9C1F-41E176ED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31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8631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86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2019-08-11T05:18:00Z</cp:lastPrinted>
  <dcterms:created xsi:type="dcterms:W3CDTF">2025-05-02T23:58:00Z</dcterms:created>
  <dcterms:modified xsi:type="dcterms:W3CDTF">2025-05-02T23:58:00Z</dcterms:modified>
</cp:coreProperties>
</file>