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0637">
        <w:rPr>
          <w:rFonts w:ascii="Times New Roman" w:hAnsi="Times New Roman" w:cs="Times New Roman"/>
        </w:rPr>
        <w:t xml:space="preserve">Выписка из Образовательной программы </w:t>
      </w: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0637">
        <w:rPr>
          <w:rFonts w:ascii="Times New Roman" w:hAnsi="Times New Roman" w:cs="Times New Roman"/>
        </w:rPr>
        <w:t xml:space="preserve">МОБУ «СОШ № 10» </w:t>
      </w:r>
      <w:proofErr w:type="spellStart"/>
      <w:r w:rsidRPr="00280637">
        <w:rPr>
          <w:rFonts w:ascii="Times New Roman" w:hAnsi="Times New Roman" w:cs="Times New Roman"/>
        </w:rPr>
        <w:t>Арсеньевского</w:t>
      </w:r>
      <w:proofErr w:type="spellEnd"/>
      <w:r w:rsidRPr="00280637">
        <w:rPr>
          <w:rFonts w:ascii="Times New Roman" w:hAnsi="Times New Roman" w:cs="Times New Roman"/>
        </w:rPr>
        <w:t xml:space="preserve"> городского округа</w:t>
      </w: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637" w:rsidRPr="00280637" w:rsidRDefault="00373493" w:rsidP="002806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5pt;margin-top:7.55pt;width:203.8pt;height:93.8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" stroked="f">
            <v:textbox style="mso-fit-shape-to-text:t">
              <w:txbxContent>
                <w:p w:rsidR="00B65DC4" w:rsidRPr="00910043" w:rsidRDefault="00B65DC4" w:rsidP="00CC681F">
                  <w:pPr>
                    <w:rPr>
                      <w:rFonts w:ascii="Times New Roman" w:hAnsi="Times New Roman" w:cs="Times New Roman"/>
                    </w:rPr>
                  </w:pPr>
                  <w:r w:rsidRPr="00910043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B65DC4" w:rsidRPr="00910043" w:rsidRDefault="00B65DC4" w:rsidP="00CC681F">
                  <w:pPr>
                    <w:rPr>
                      <w:rFonts w:ascii="Times New Roman" w:hAnsi="Times New Roman" w:cs="Times New Roman"/>
                    </w:rPr>
                  </w:pPr>
                  <w:r w:rsidRPr="00910043">
                    <w:rPr>
                      <w:rFonts w:ascii="Times New Roman" w:hAnsi="Times New Roman" w:cs="Times New Roman"/>
                    </w:rPr>
                    <w:t xml:space="preserve">Директор МОБУ «СОШ № 10» </w:t>
                  </w:r>
                  <w:proofErr w:type="spellStart"/>
                  <w:r w:rsidRPr="00910043">
                    <w:rPr>
                      <w:rFonts w:ascii="Times New Roman" w:hAnsi="Times New Roman" w:cs="Times New Roman"/>
                    </w:rPr>
                    <w:t>АрГО</w:t>
                  </w:r>
                  <w:proofErr w:type="spellEnd"/>
                </w:p>
                <w:p w:rsidR="00B65DC4" w:rsidRPr="00910043" w:rsidRDefault="00B65DC4" w:rsidP="00CC681F">
                  <w:pPr>
                    <w:rPr>
                      <w:rFonts w:ascii="Times New Roman" w:hAnsi="Times New Roman" w:cs="Times New Roman"/>
                    </w:rPr>
                  </w:pPr>
                  <w:r w:rsidRPr="00910043">
                    <w:rPr>
                      <w:rFonts w:ascii="Times New Roman" w:hAnsi="Times New Roman" w:cs="Times New Roman"/>
                    </w:rPr>
                    <w:t>__________________Ковалева Т.Г.</w:t>
                  </w:r>
                </w:p>
                <w:p w:rsidR="00B65DC4" w:rsidRPr="00910043" w:rsidRDefault="00B65DC4" w:rsidP="00CC681F">
                  <w:pPr>
                    <w:rPr>
                      <w:rFonts w:ascii="Times New Roman" w:hAnsi="Times New Roman" w:cs="Times New Roman"/>
                    </w:rPr>
                  </w:pPr>
                  <w:r w:rsidRPr="00910043">
                    <w:rPr>
                      <w:rFonts w:ascii="Times New Roman" w:hAnsi="Times New Roman" w:cs="Times New Roman"/>
                    </w:rPr>
                    <w:t>Приказ № 222- а от 24.08.2023 г.</w:t>
                  </w:r>
                </w:p>
              </w:txbxContent>
            </v:textbox>
            <w10:wrap type="square"/>
          </v:shape>
        </w:pict>
      </w: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6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280637">
        <w:rPr>
          <w:rFonts w:ascii="Times New Roman" w:hAnsi="Times New Roman" w:cs="Times New Roman"/>
          <w:u w:val="single"/>
        </w:rPr>
        <w:t xml:space="preserve">                            </w:t>
      </w: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Pr="00280637" w:rsidRDefault="00280637" w:rsidP="00280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80637">
        <w:rPr>
          <w:rFonts w:ascii="Times New Roman" w:hAnsi="Times New Roman" w:cs="Times New Roman"/>
          <w:b/>
          <w:sz w:val="96"/>
          <w:szCs w:val="96"/>
        </w:rPr>
        <w:t>УЧЕБНЫЙ ПЛАН</w:t>
      </w:r>
    </w:p>
    <w:p w:rsidR="001D709D" w:rsidRPr="001D709D" w:rsidRDefault="001D709D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709D">
        <w:rPr>
          <w:rFonts w:ascii="Times New Roman" w:hAnsi="Times New Roman" w:cs="Times New Roman"/>
          <w:b/>
          <w:sz w:val="48"/>
          <w:szCs w:val="48"/>
        </w:rPr>
        <w:t>11 класса</w:t>
      </w: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0637">
        <w:rPr>
          <w:rFonts w:ascii="Times New Roman" w:hAnsi="Times New Roman" w:cs="Times New Roman"/>
          <w:b/>
          <w:sz w:val="56"/>
          <w:szCs w:val="56"/>
        </w:rPr>
        <w:t>на 202</w:t>
      </w:r>
      <w:r w:rsidR="001D709D">
        <w:rPr>
          <w:rFonts w:ascii="Times New Roman" w:hAnsi="Times New Roman" w:cs="Times New Roman"/>
          <w:b/>
          <w:sz w:val="56"/>
          <w:szCs w:val="56"/>
        </w:rPr>
        <w:t xml:space="preserve">3 – 2024 </w:t>
      </w:r>
      <w:r w:rsidRPr="00280637">
        <w:rPr>
          <w:rFonts w:ascii="Times New Roman" w:hAnsi="Times New Roman" w:cs="Times New Roman"/>
          <w:b/>
          <w:sz w:val="56"/>
          <w:szCs w:val="56"/>
        </w:rPr>
        <w:t>учебный год</w:t>
      </w: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0637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28063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637">
        <w:rPr>
          <w:rFonts w:ascii="Times New Roman" w:hAnsi="Times New Roman" w:cs="Times New Roman"/>
          <w:sz w:val="28"/>
          <w:szCs w:val="28"/>
        </w:rPr>
        <w:t>202</w:t>
      </w:r>
      <w:r w:rsidR="00F36908">
        <w:rPr>
          <w:rFonts w:ascii="Times New Roman" w:hAnsi="Times New Roman" w:cs="Times New Roman"/>
          <w:sz w:val="28"/>
          <w:szCs w:val="28"/>
        </w:rPr>
        <w:t>3</w:t>
      </w:r>
      <w:r w:rsidRPr="002806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709D" w:rsidRDefault="001D709D" w:rsidP="00860A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09D" w:rsidRDefault="001D709D" w:rsidP="00860A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A9" w:rsidRPr="00860AA9" w:rsidRDefault="00860AA9" w:rsidP="00860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A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4682E" w:rsidRDefault="0094682E" w:rsidP="00477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682E">
        <w:rPr>
          <w:rFonts w:ascii="Times New Roman" w:hAnsi="Times New Roman" w:cs="Times New Roman"/>
          <w:sz w:val="24"/>
          <w:szCs w:val="24"/>
        </w:rPr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94682E" w:rsidRDefault="0094682E" w:rsidP="00477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682E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1D709D">
        <w:rPr>
          <w:rFonts w:ascii="Times New Roman" w:hAnsi="Times New Roman" w:cs="Times New Roman"/>
          <w:sz w:val="24"/>
          <w:szCs w:val="24"/>
        </w:rPr>
        <w:t xml:space="preserve">11 класса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бюджетного учреждения «Средняя общеобразовательная школа № 10»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на 202</w:t>
      </w:r>
      <w:r w:rsidR="001D70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682E">
        <w:rPr>
          <w:rFonts w:ascii="Times New Roman" w:hAnsi="Times New Roman" w:cs="Times New Roman"/>
          <w:sz w:val="24"/>
          <w:szCs w:val="24"/>
        </w:rPr>
        <w:t>202</w:t>
      </w:r>
      <w:r w:rsidR="001D709D">
        <w:rPr>
          <w:rFonts w:ascii="Times New Roman" w:hAnsi="Times New Roman" w:cs="Times New Roman"/>
          <w:sz w:val="24"/>
          <w:szCs w:val="24"/>
        </w:rPr>
        <w:t>4</w:t>
      </w:r>
      <w:r w:rsidRPr="0094682E">
        <w:rPr>
          <w:rFonts w:ascii="Times New Roman" w:hAnsi="Times New Roman" w:cs="Times New Roman"/>
          <w:sz w:val="24"/>
          <w:szCs w:val="24"/>
        </w:rPr>
        <w:t xml:space="preserve"> учебный год –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F36908" w:rsidRDefault="00F36908" w:rsidP="00F36908">
      <w:pPr>
        <w:spacing w:after="0" w:line="240" w:lineRule="auto"/>
        <w:ind w:firstLine="357"/>
        <w:jc w:val="both"/>
      </w:pPr>
      <w:r w:rsidRPr="00F36908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организации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МОБУ «СОШ № 10»</w:t>
      </w:r>
      <w:r w:rsidRPr="00F36908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Pr="00F36908">
        <w:rPr>
          <w:color w:val="000000"/>
        </w:rPr>
        <w:br/>
      </w:r>
      <w:r w:rsidRPr="00F36908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азработке учебных планов на 2023-</w:t>
      </w:r>
      <w:r w:rsidRPr="00F36908">
        <w:rPr>
          <w:rFonts w:ascii="Times New Roman" w:hAnsi="Times New Roman" w:cs="Times New Roman"/>
          <w:color w:val="000000"/>
          <w:sz w:val="24"/>
          <w:szCs w:val="24"/>
        </w:rPr>
        <w:t>2024 учебный год были использованы следующие</w:t>
      </w:r>
      <w:r w:rsidRPr="00F36908">
        <w:rPr>
          <w:color w:val="000000"/>
        </w:rPr>
        <w:br/>
      </w:r>
      <w:r w:rsidRPr="00F36908">
        <w:rPr>
          <w:rFonts w:ascii="Times New Roman" w:hAnsi="Times New Roman" w:cs="Times New Roman"/>
          <w:color w:val="000000"/>
          <w:sz w:val="24"/>
          <w:szCs w:val="24"/>
        </w:rPr>
        <w:t>нормативные документы:</w:t>
      </w:r>
      <w:r w:rsidRPr="00F36908">
        <w:t xml:space="preserve"> 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6908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№273-ФЗ (с изменениями и дополнениями от 24.09.2022 №371-ФЗ);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6908">
        <w:rPr>
          <w:rFonts w:ascii="Times New Roman" w:hAnsi="Times New Roman" w:cs="Times New Roman"/>
          <w:sz w:val="24"/>
          <w:szCs w:val="24"/>
        </w:rPr>
        <w:t>- Федеральный закон от 31.07.2020 №304-ФЗ «О внесении изменений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по вопросам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обучающихся, во исполнение поручений Президента РФ от 23.02.2018 №Пр-328 п.1,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20.12.2020 №Пр-2182;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6908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до 2030 года, утверждена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31.03.2022 №678-р;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6908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Федерации от 17.05.2012 №413 (далее – ФГОС среднего общего образования – СОО-2012);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6908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12.08.2022 №732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образования, утвержденный приказом Министерства просвещения РФ от 17.05.2012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№413»;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6908">
        <w:rPr>
          <w:rFonts w:ascii="Times New Roman" w:hAnsi="Times New Roman" w:cs="Times New Roman"/>
          <w:sz w:val="24"/>
          <w:szCs w:val="24"/>
        </w:rPr>
        <w:t>- Порядок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утвержденным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22.03.2021 №115;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908">
        <w:rPr>
          <w:rFonts w:ascii="Times New Roman" w:hAnsi="Times New Roman" w:cs="Times New Roman"/>
          <w:sz w:val="24"/>
          <w:szCs w:val="24"/>
        </w:rPr>
        <w:t>Федеральная образовательная программа среднего общего образования (далее – ФОП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СОО), утвержденная приказом Министерства просвещения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23.11.2022 №1014;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6908">
        <w:rPr>
          <w:rFonts w:ascii="Times New Roman" w:hAnsi="Times New Roman" w:cs="Times New Roman"/>
          <w:sz w:val="24"/>
          <w:szCs w:val="24"/>
        </w:rPr>
        <w:t>- Проекты Федеральных образовательных программ: НОО, ООО, СОО, размещенные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сети Интернет на портале Единое содержание общего образования (https://edsoo.ru/);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908">
        <w:rPr>
          <w:rFonts w:ascii="Times New Roman" w:hAnsi="Times New Roman" w:cs="Times New Roman"/>
          <w:sz w:val="24"/>
          <w:szCs w:val="24"/>
        </w:rPr>
        <w:t>Федеральный перечень учебников, допущенных к использованию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 и установления предельного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использования учебников, утвержденный приказом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Российской Федерации от 21.09.2022 №858;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908">
        <w:rPr>
          <w:rFonts w:ascii="Times New Roman" w:hAnsi="Times New Roman" w:cs="Times New Roman"/>
          <w:sz w:val="24"/>
          <w:szCs w:val="24"/>
        </w:rPr>
        <w:t>Примерная рабочая программа воспитания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(одобрена решением федерального учебно-методического объединения по общему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образованию, протокол от 23.06.2022 №3/22);</w:t>
      </w:r>
    </w:p>
    <w:p w:rsidR="00F36908" w:rsidRPr="00F36908" w:rsidRDefault="00F36908" w:rsidP="00F369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6908">
        <w:rPr>
          <w:rFonts w:ascii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требования к обеспечению безопасности и (или) безвредности для человека факторов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среды обитания», утвержденных постановлением Главного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908"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28.01.2021 №2 (далее - СанПиН 1.2.3685-</w:t>
      </w:r>
      <w:r>
        <w:rPr>
          <w:rFonts w:ascii="Times New Roman" w:hAnsi="Times New Roman" w:cs="Times New Roman"/>
          <w:sz w:val="24"/>
          <w:szCs w:val="24"/>
        </w:rPr>
        <w:t xml:space="preserve"> 21).</w:t>
      </w:r>
    </w:p>
    <w:p w:rsidR="00F36908" w:rsidRDefault="00F36908" w:rsidP="00477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709D" w:rsidRDefault="00930EF6" w:rsidP="001D70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МОБУ «СОШ № 10»</w:t>
      </w:r>
      <w:r w:rsidR="00641726">
        <w:rPr>
          <w:rFonts w:ascii="Times New Roman" w:hAnsi="Times New Roman" w:cs="Times New Roman"/>
          <w:sz w:val="24"/>
          <w:szCs w:val="24"/>
        </w:rPr>
        <w:t xml:space="preserve"> н</w:t>
      </w:r>
      <w:r w:rsidRPr="00647352">
        <w:rPr>
          <w:rFonts w:ascii="Times New Roman" w:hAnsi="Times New Roman" w:cs="Times New Roman"/>
          <w:sz w:val="24"/>
          <w:szCs w:val="24"/>
        </w:rPr>
        <w:t xml:space="preserve">а старшей ступени реализуется профильное образование. </w:t>
      </w:r>
      <w:proofErr w:type="gramStart"/>
      <w:r w:rsidRPr="00647352">
        <w:rPr>
          <w:rFonts w:ascii="Times New Roman" w:hAnsi="Times New Roman" w:cs="Times New Roman"/>
          <w:sz w:val="24"/>
          <w:szCs w:val="24"/>
        </w:rPr>
        <w:t>Выбирая сочетание базовых и профильных учебных предметов и элективных курсов школа формирует следующие профильные</w:t>
      </w:r>
      <w:proofErr w:type="gramEnd"/>
      <w:r w:rsidRPr="00647352">
        <w:rPr>
          <w:rFonts w:ascii="Times New Roman" w:hAnsi="Times New Roman" w:cs="Times New Roman"/>
          <w:sz w:val="24"/>
          <w:szCs w:val="24"/>
        </w:rPr>
        <w:t xml:space="preserve"> направления:</w:t>
      </w:r>
    </w:p>
    <w:p w:rsidR="005322FA" w:rsidRDefault="005322FA" w:rsidP="001D70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70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класс:</w:t>
      </w:r>
    </w:p>
    <w:p w:rsidR="005322FA" w:rsidRDefault="001D709D" w:rsidP="0053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</w:t>
      </w:r>
      <w:r w:rsidR="005322FA">
        <w:rPr>
          <w:rFonts w:ascii="Times New Roman" w:hAnsi="Times New Roman" w:cs="Times New Roman"/>
          <w:sz w:val="24"/>
          <w:szCs w:val="24"/>
        </w:rPr>
        <w:t>научное;</w:t>
      </w:r>
    </w:p>
    <w:p w:rsidR="005322FA" w:rsidRDefault="005322FA" w:rsidP="0053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социально-экономическое;</w:t>
      </w:r>
    </w:p>
    <w:p w:rsidR="005322FA" w:rsidRPr="00647352" w:rsidRDefault="005322FA" w:rsidP="0053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технологическое.</w:t>
      </w:r>
    </w:p>
    <w:p w:rsidR="00930EF6" w:rsidRDefault="00930EF6" w:rsidP="00930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5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D709D" w:rsidRPr="005322FA" w:rsidRDefault="001D709D" w:rsidP="001D709D">
      <w:pPr>
        <w:pStyle w:val="Default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322FA">
        <w:rPr>
          <w:rStyle w:val="fontstyle01"/>
          <w:rFonts w:ascii="Times New Roman" w:hAnsi="Times New Roman"/>
          <w:sz w:val="24"/>
          <w:szCs w:val="24"/>
        </w:rPr>
        <w:t xml:space="preserve">Технологический профиль </w:t>
      </w:r>
      <w:r w:rsidRPr="005322FA">
        <w:rPr>
          <w:rStyle w:val="fontstyle21"/>
          <w:rFonts w:ascii="Times New Roman" w:hAnsi="Times New Roman"/>
          <w:sz w:val="24"/>
          <w:szCs w:val="24"/>
        </w:rPr>
        <w:t>ориентирован на производственную, инженерную и информационную сферы деятельности, поэтому в данном профиле для изучения на углубленном уровне выбраны учебные предметы и элективные курсы из предметных областей «Математика и информатика» и «Естественные науки».</w:t>
      </w:r>
    </w:p>
    <w:p w:rsidR="001D709D" w:rsidRPr="005322FA" w:rsidRDefault="001D709D" w:rsidP="001D709D">
      <w:pPr>
        <w:pStyle w:val="Default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322FA">
        <w:rPr>
          <w:rStyle w:val="fontstyle01"/>
          <w:rFonts w:ascii="Times New Roman" w:hAnsi="Times New Roman"/>
          <w:sz w:val="24"/>
          <w:szCs w:val="24"/>
        </w:rPr>
        <w:t xml:space="preserve">Естественнонаучный профиль </w:t>
      </w:r>
      <w:r w:rsidRPr="005322FA">
        <w:rPr>
          <w:rStyle w:val="fontstyle21"/>
          <w:rFonts w:ascii="Times New Roman" w:hAnsi="Times New Roman"/>
          <w:sz w:val="24"/>
          <w:szCs w:val="24"/>
        </w:rPr>
        <w:t>ориентирует на такие сферы деятельности, как медицина, биотехнологии и др. В данном профиле для изучения на углубленном уровне выбраны учебные предметы и элективные курсы из предметных областей «Естественные науки».</w:t>
      </w:r>
    </w:p>
    <w:p w:rsidR="001D709D" w:rsidRPr="005322FA" w:rsidRDefault="001D709D" w:rsidP="001D709D">
      <w:pPr>
        <w:pStyle w:val="Default"/>
        <w:ind w:firstLine="708"/>
        <w:jc w:val="both"/>
      </w:pPr>
      <w:r w:rsidRPr="005322FA">
        <w:rPr>
          <w:rStyle w:val="fontstyle01"/>
          <w:rFonts w:ascii="Times New Roman" w:hAnsi="Times New Roman"/>
          <w:sz w:val="24"/>
          <w:szCs w:val="24"/>
        </w:rPr>
        <w:t xml:space="preserve">Социально-экономический профиль </w:t>
      </w:r>
      <w:r w:rsidRPr="005322FA">
        <w:rPr>
          <w:rStyle w:val="fontstyle21"/>
          <w:rFonts w:ascii="Times New Roman" w:hAnsi="Times New Roman"/>
          <w:sz w:val="24"/>
          <w:szCs w:val="24"/>
        </w:rPr>
        <w:t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выбраны учебные предметы из предметных областей «Математика и информатика», «Общественные науки», «Русский язык».</w:t>
      </w:r>
    </w:p>
    <w:p w:rsidR="00930EF6" w:rsidRPr="00641726" w:rsidRDefault="00930EF6" w:rsidP="00641726">
      <w:pPr>
        <w:pStyle w:val="Default"/>
        <w:ind w:firstLine="708"/>
        <w:jc w:val="both"/>
      </w:pPr>
      <w:r w:rsidRPr="00641726"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930EF6" w:rsidRPr="00641726" w:rsidRDefault="00930EF6" w:rsidP="00641726">
      <w:pPr>
        <w:pStyle w:val="Default"/>
        <w:ind w:firstLine="708"/>
        <w:jc w:val="both"/>
      </w:pPr>
      <w:r w:rsidRPr="00641726"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 </w:t>
      </w:r>
    </w:p>
    <w:p w:rsidR="00B65DC4" w:rsidRDefault="00930EF6" w:rsidP="00B65DC4">
      <w:pPr>
        <w:pStyle w:val="Default"/>
        <w:ind w:firstLine="708"/>
        <w:jc w:val="both"/>
      </w:pPr>
      <w:r w:rsidRPr="00641726"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</w:t>
      </w:r>
      <w:r w:rsidR="0093718F">
        <w:t>профильного образования</w:t>
      </w:r>
      <w:r w:rsidRPr="00641726">
        <w:t>.</w:t>
      </w:r>
      <w:r w:rsidR="00B65DC4">
        <w:t xml:space="preserve"> В 10-11 классах по 1 часу отводится на изучение  учебных предметов федерального государственного образовательного стандарта, учебных программ с целью создания условий для достижения более высокого качества </w:t>
      </w:r>
      <w:proofErr w:type="spellStart"/>
      <w:r w:rsidR="00B65DC4">
        <w:t>обученности</w:t>
      </w:r>
      <w:proofErr w:type="spellEnd"/>
      <w:r w:rsidR="00B65DC4">
        <w:t xml:space="preserve"> и усвоения государственных образовательных стандартов, а также с целью расширения возможностей обучающихся получить подготовку для сдачи единого государственного экзамена.</w:t>
      </w:r>
    </w:p>
    <w:p w:rsidR="00B65DC4" w:rsidRDefault="00B65DC4" w:rsidP="0093718F">
      <w:pPr>
        <w:pStyle w:val="Default"/>
        <w:ind w:firstLine="708"/>
        <w:jc w:val="both"/>
      </w:pPr>
    </w:p>
    <w:tbl>
      <w:tblPr>
        <w:tblStyle w:val="a6"/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851"/>
        <w:gridCol w:w="2409"/>
        <w:gridCol w:w="581"/>
        <w:gridCol w:w="2751"/>
        <w:gridCol w:w="594"/>
      </w:tblGrid>
      <w:tr w:rsidR="00B415B4" w:rsidTr="00373493">
        <w:trPr>
          <w:trHeight w:val="494"/>
          <w:jc w:val="center"/>
        </w:trPr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Pr="00B415B4" w:rsidRDefault="00B415B4" w:rsidP="00B41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5B4">
              <w:rPr>
                <w:rFonts w:ascii="Times New Roman" w:hAnsi="Times New Roman" w:cs="Times New Roman"/>
                <w:b/>
              </w:rPr>
              <w:t>Социально-экономический профиль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Pr="00B415B4" w:rsidRDefault="00B415B4" w:rsidP="00B41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5B4">
              <w:rPr>
                <w:rFonts w:ascii="Times New Roman" w:hAnsi="Times New Roman" w:cs="Times New Roman"/>
                <w:b/>
              </w:rPr>
              <w:t>Естественнонаучном профиль</w:t>
            </w:r>
          </w:p>
        </w:tc>
        <w:tc>
          <w:tcPr>
            <w:tcW w:w="3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Pr="00B415B4" w:rsidRDefault="00B415B4" w:rsidP="00B41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5B4">
              <w:rPr>
                <w:rFonts w:ascii="Times New Roman" w:hAnsi="Times New Roman" w:cs="Times New Roman"/>
                <w:b/>
              </w:rPr>
              <w:t>Технологический профиль</w:t>
            </w:r>
          </w:p>
        </w:tc>
      </w:tr>
      <w:tr w:rsidR="00B415B4" w:rsidTr="00373493">
        <w:trPr>
          <w:trHeight w:val="267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</w:tr>
      <w:tr w:rsidR="00B415B4" w:rsidTr="00373493">
        <w:trPr>
          <w:trHeight w:val="267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</w:tr>
      <w:tr w:rsidR="00B415B4" w:rsidTr="00373493">
        <w:trPr>
          <w:trHeight w:val="267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</w:tr>
      <w:tr w:rsidR="00B415B4" w:rsidTr="00373493">
        <w:trPr>
          <w:trHeight w:val="267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Черчение: «Основы языка техники»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</w:tr>
      <w:tr w:rsidR="00B415B4" w:rsidTr="00373493">
        <w:trPr>
          <w:trHeight w:val="267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История: теория и практика</w:t>
            </w:r>
            <w:r w:rsidR="00D30B8A">
              <w:rPr>
                <w:rFonts w:ascii="Times New Roman" w:hAnsi="Times New Roman" w:cs="Times New Roman"/>
              </w:rPr>
              <w:t xml:space="preserve"> (практикум по истории)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Химия: «Введение в фармацевтику»</w:t>
            </w:r>
            <w:r w:rsidR="00D30B8A">
              <w:rPr>
                <w:rFonts w:ascii="Times New Roman" w:hAnsi="Times New Roman" w:cs="Times New Roman"/>
              </w:rPr>
              <w:t xml:space="preserve"> (практикум по химии)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 и статистика</w:t>
            </w:r>
            <w:r w:rsidR="00D30B8A">
              <w:rPr>
                <w:rFonts w:ascii="Times New Roman" w:hAnsi="Times New Roman" w:cs="Times New Roman"/>
              </w:rPr>
              <w:t xml:space="preserve"> (практикум по математике)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</w:tr>
      <w:tr w:rsidR="00B415B4" w:rsidTr="00373493">
        <w:trPr>
          <w:trHeight w:val="534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 и статистика</w:t>
            </w:r>
            <w:r w:rsidR="00D30B8A">
              <w:rPr>
                <w:rFonts w:ascii="Times New Roman" w:hAnsi="Times New Roman" w:cs="Times New Roman"/>
              </w:rPr>
              <w:t xml:space="preserve"> (</w:t>
            </w:r>
            <w:r w:rsidR="00373493">
              <w:rPr>
                <w:rFonts w:ascii="Times New Roman" w:hAnsi="Times New Roman" w:cs="Times New Roman"/>
              </w:rPr>
              <w:t>П</w:t>
            </w:r>
            <w:r w:rsidR="00D30B8A">
              <w:rPr>
                <w:rFonts w:ascii="Times New Roman" w:hAnsi="Times New Roman" w:cs="Times New Roman"/>
              </w:rPr>
              <w:t>рактикум по математике)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«Генетика в контексте изучения биологии»</w:t>
            </w:r>
            <w:r w:rsidR="00D30B8A">
              <w:rPr>
                <w:rFonts w:ascii="Times New Roman" w:hAnsi="Times New Roman" w:cs="Times New Roman"/>
              </w:rPr>
              <w:t xml:space="preserve"> (практикум по биологии)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 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</w:p>
        </w:tc>
      </w:tr>
      <w:tr w:rsidR="00B415B4" w:rsidTr="00373493">
        <w:trPr>
          <w:trHeight w:val="267"/>
          <w:jc w:val="center"/>
        </w:trPr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 и статистика</w:t>
            </w:r>
            <w:r w:rsidR="00D30B8A">
              <w:rPr>
                <w:rFonts w:ascii="Times New Roman" w:hAnsi="Times New Roman" w:cs="Times New Roman"/>
              </w:rPr>
              <w:t xml:space="preserve"> (практикум по математике)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5B4" w:rsidRDefault="00B415B4" w:rsidP="00B415B4">
            <w:pPr>
              <w:rPr>
                <w:rFonts w:ascii="Times New Roman" w:hAnsi="Times New Roman" w:cs="Times New Roman"/>
              </w:rPr>
            </w:pPr>
          </w:p>
        </w:tc>
      </w:tr>
    </w:tbl>
    <w:p w:rsidR="00930EF6" w:rsidRPr="00641726" w:rsidRDefault="00373493" w:rsidP="0093718F">
      <w:pPr>
        <w:pStyle w:val="Default"/>
        <w:ind w:firstLine="708"/>
        <w:jc w:val="both"/>
      </w:pPr>
      <w:r>
        <w:t>Практикум по русскому языку в 11-х классах введен в учебный план в разделе «Внеурочная деятельность».</w:t>
      </w:r>
    </w:p>
    <w:p w:rsidR="00930EF6" w:rsidRPr="00641726" w:rsidRDefault="00930EF6" w:rsidP="0093718F">
      <w:pPr>
        <w:pStyle w:val="Default"/>
        <w:ind w:firstLine="708"/>
        <w:jc w:val="both"/>
      </w:pPr>
      <w:r w:rsidRPr="00641726">
        <w:t>ФГОС СОО предусматривает изучение не менее одного учебного предмета из каждой предметной области. Общими для изучения на уровне среднего общего образования являются учебные предметы «Русский язы</w:t>
      </w:r>
      <w:bookmarkStart w:id="0" w:name="_GoBack"/>
      <w:bookmarkEnd w:id="0"/>
      <w:r w:rsidRPr="00641726">
        <w:t xml:space="preserve">к», </w:t>
      </w:r>
      <w:r w:rsidR="0093718F">
        <w:t xml:space="preserve">«Литература», Иностранный язык. </w:t>
      </w:r>
      <w:r w:rsidRPr="00641726">
        <w:t xml:space="preserve">Английский язык», «Математика», «История», «Физическая культуры», «Основы безопасности жизнедеятельности», «Астрономия». </w:t>
      </w:r>
    </w:p>
    <w:p w:rsidR="0093718F" w:rsidRPr="00641726" w:rsidRDefault="0093718F" w:rsidP="0093718F">
      <w:pPr>
        <w:pStyle w:val="Default"/>
        <w:ind w:firstLine="708"/>
        <w:jc w:val="both"/>
      </w:pPr>
    </w:p>
    <w:p w:rsidR="00930EF6" w:rsidRPr="00641726" w:rsidRDefault="00930EF6" w:rsidP="004901CB">
      <w:pPr>
        <w:pStyle w:val="Default"/>
        <w:ind w:firstLine="708"/>
        <w:jc w:val="both"/>
      </w:pPr>
      <w:r w:rsidRPr="00641726">
        <w:t xml:space="preserve">Учебный план предусматривает выполнение обучающимися индивидуального проекта, который представляет собой особую форму организации деятельности обучающихся (учебное исследование или учебный предмет). Индивидуальный проект выполняется обучающимися </w:t>
      </w:r>
      <w:r w:rsidRPr="00641726">
        <w:lastRenderedPageBreak/>
        <w:t xml:space="preserve">самостоятельно под руководством учителя (научного руководителя) по выбранной теме в рамках одного или нескольких изучаемых учебных предметов в любой избранной области деятельности (познавательной, практической, учебно-исследовательской, социальной, иной). На индивидуальный проект отводится </w:t>
      </w:r>
      <w:r w:rsidR="004901CB">
        <w:t>по 34</w:t>
      </w:r>
      <w:r w:rsidRPr="00641726">
        <w:t xml:space="preserve"> часов в </w:t>
      </w:r>
      <w:r w:rsidR="004901CB">
        <w:t>10 и 11</w:t>
      </w:r>
      <w:r w:rsidRPr="00641726">
        <w:t xml:space="preserve"> классе</w:t>
      </w:r>
      <w:r w:rsidR="004901CB">
        <w:t>.</w:t>
      </w:r>
    </w:p>
    <w:p w:rsidR="00930EF6" w:rsidRDefault="00930EF6" w:rsidP="004901CB">
      <w:pPr>
        <w:pStyle w:val="Default"/>
        <w:ind w:firstLine="708"/>
        <w:jc w:val="both"/>
      </w:pPr>
      <w:r w:rsidRPr="00641726">
        <w:t xml:space="preserve">Изучение учебного предмета «История» в X-XI классах осуществляется по линейной модели исторического образования. </w:t>
      </w:r>
    </w:p>
    <w:p w:rsidR="004901CB" w:rsidRDefault="004901CB" w:rsidP="004901CB">
      <w:pPr>
        <w:pStyle w:val="Default"/>
        <w:rPr>
          <w:sz w:val="23"/>
          <w:szCs w:val="23"/>
        </w:rPr>
      </w:pPr>
    </w:p>
    <w:p w:rsidR="004901CB" w:rsidRPr="004901CB" w:rsidRDefault="004901CB" w:rsidP="004901CB">
      <w:pPr>
        <w:pStyle w:val="Default"/>
        <w:ind w:firstLine="708"/>
        <w:jc w:val="both"/>
      </w:pPr>
      <w:r w:rsidRPr="004901CB">
        <w:t>В соответствии с ФГОС СОО в 10-11 классах изучается единый учебный предмет «Математика» (</w:t>
      </w:r>
      <w:r>
        <w:t>углубленный</w:t>
      </w:r>
      <w:r w:rsidRPr="004901CB">
        <w:t xml:space="preserve"> уровень), включающий содержательные линии «Алгебра и начала математического анализа» и «Геометрия». </w:t>
      </w:r>
    </w:p>
    <w:p w:rsidR="004901CB" w:rsidRPr="00641726" w:rsidRDefault="004901CB" w:rsidP="004901CB">
      <w:pPr>
        <w:pStyle w:val="Default"/>
        <w:ind w:firstLine="708"/>
        <w:jc w:val="both"/>
      </w:pPr>
    </w:p>
    <w:p w:rsidR="00930EF6" w:rsidRPr="00641726" w:rsidRDefault="00930EF6" w:rsidP="004901CB">
      <w:pPr>
        <w:pStyle w:val="Default"/>
        <w:ind w:firstLine="708"/>
        <w:jc w:val="both"/>
      </w:pPr>
      <w:r w:rsidRPr="00641726"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930EF6" w:rsidRPr="00641726" w:rsidRDefault="00930EF6" w:rsidP="004901CB">
      <w:pPr>
        <w:pStyle w:val="Default"/>
        <w:ind w:firstLine="708"/>
        <w:jc w:val="both"/>
      </w:pPr>
      <w:r w:rsidRPr="00641726">
        <w:t xml:space="preserve">Обучение проводится с </w:t>
      </w:r>
      <w:r w:rsidR="004901CB">
        <w:t xml:space="preserve">5- </w:t>
      </w:r>
      <w:r w:rsidRPr="00641726">
        <w:t xml:space="preserve">балльным оцениванием знаний обучающихся и домашними заданиями. Промежуточное оценивание результатов обучения осуществляется по полугодиям и в конце года. </w:t>
      </w:r>
    </w:p>
    <w:p w:rsidR="00CF5E0A" w:rsidRDefault="00CF5E0A" w:rsidP="00CF5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BD1">
        <w:rPr>
          <w:rFonts w:ascii="Times New Roman" w:hAnsi="Times New Roman" w:cs="Times New Roman"/>
          <w:sz w:val="24"/>
          <w:szCs w:val="24"/>
        </w:rPr>
        <w:t>Учебный план определяет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учебных занятий за 2</w:t>
      </w:r>
      <w:r w:rsidRPr="00B61BD1">
        <w:rPr>
          <w:rFonts w:ascii="Times New Roman" w:hAnsi="Times New Roman" w:cs="Times New Roman"/>
          <w:sz w:val="24"/>
          <w:szCs w:val="24"/>
        </w:rPr>
        <w:t xml:space="preserve"> года на одного обучающегося – </w:t>
      </w:r>
      <w:r w:rsidR="005322FA">
        <w:rPr>
          <w:rFonts w:ascii="Times New Roman" w:hAnsi="Times New Roman" w:cs="Times New Roman"/>
          <w:sz w:val="24"/>
          <w:szCs w:val="24"/>
        </w:rPr>
        <w:t xml:space="preserve">10 </w:t>
      </w:r>
      <w:r w:rsidR="00CC681F">
        <w:rPr>
          <w:rFonts w:ascii="Times New Roman" w:hAnsi="Times New Roman" w:cs="Times New Roman"/>
          <w:sz w:val="24"/>
          <w:szCs w:val="24"/>
        </w:rPr>
        <w:t xml:space="preserve">-11 </w:t>
      </w:r>
      <w:r w:rsidR="005322FA">
        <w:rPr>
          <w:rFonts w:ascii="Times New Roman" w:hAnsi="Times New Roman" w:cs="Times New Roman"/>
          <w:sz w:val="24"/>
          <w:szCs w:val="24"/>
        </w:rPr>
        <w:t>кла</w:t>
      </w:r>
      <w:r w:rsidR="00CC681F">
        <w:rPr>
          <w:rFonts w:ascii="Times New Roman" w:hAnsi="Times New Roman" w:cs="Times New Roman"/>
          <w:sz w:val="24"/>
          <w:szCs w:val="24"/>
        </w:rPr>
        <w:t>ссы (2 года обучения) – 2346 ч.</w:t>
      </w:r>
    </w:p>
    <w:p w:rsidR="004901CB" w:rsidRDefault="004901CB" w:rsidP="00930EF6"/>
    <w:p w:rsidR="00CF5E0A" w:rsidRDefault="00CF5E0A" w:rsidP="00930EF6"/>
    <w:p w:rsidR="00CF5E0A" w:rsidRDefault="00CF5E0A" w:rsidP="00930EF6"/>
    <w:p w:rsidR="00554223" w:rsidRDefault="00554223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203125" w:rsidRDefault="00203125" w:rsidP="00930EF6"/>
    <w:p w:rsidR="00373493" w:rsidRDefault="00373493">
      <w:r>
        <w:br w:type="page"/>
      </w:r>
    </w:p>
    <w:p w:rsidR="005322FA" w:rsidRDefault="005322FA" w:rsidP="00A5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класса, начавшего обучение в 2022-2023 учебном году</w:t>
      </w:r>
    </w:p>
    <w:p w:rsidR="005322FA" w:rsidRDefault="00F36908" w:rsidP="0053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322FA">
        <w:rPr>
          <w:rFonts w:ascii="Times New Roman" w:hAnsi="Times New Roman" w:cs="Times New Roman"/>
          <w:b/>
          <w:sz w:val="28"/>
          <w:szCs w:val="28"/>
        </w:rPr>
        <w:t>социально-экономическ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5322FA">
        <w:rPr>
          <w:rFonts w:ascii="Times New Roman" w:hAnsi="Times New Roman" w:cs="Times New Roman"/>
          <w:b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b/>
          <w:sz w:val="28"/>
          <w:szCs w:val="28"/>
        </w:rPr>
        <w:t>ь)</w:t>
      </w:r>
    </w:p>
    <w:tbl>
      <w:tblPr>
        <w:tblStyle w:val="a6"/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3544"/>
        <w:gridCol w:w="1140"/>
        <w:gridCol w:w="436"/>
        <w:gridCol w:w="656"/>
        <w:gridCol w:w="436"/>
        <w:gridCol w:w="656"/>
        <w:gridCol w:w="964"/>
      </w:tblGrid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Обязательные 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изучения предмета</w:t>
            </w:r>
          </w:p>
        </w:tc>
        <w:tc>
          <w:tcPr>
            <w:tcW w:w="2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 неделю/за год)</w:t>
            </w:r>
          </w:p>
        </w:tc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количество часов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2FA" w:rsidTr="005B4519">
        <w:trPr>
          <w:jc w:val="center"/>
        </w:trPr>
        <w:tc>
          <w:tcPr>
            <w:tcW w:w="99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trHeight w:val="130"/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trHeight w:val="130"/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5322FA" w:rsidTr="005B4519">
        <w:trPr>
          <w:trHeight w:val="239"/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trHeight w:val="239"/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1897</w:t>
            </w:r>
          </w:p>
        </w:tc>
      </w:tr>
      <w:tr w:rsidR="005322FA" w:rsidTr="005B4519">
        <w:trPr>
          <w:jc w:val="center"/>
        </w:trPr>
        <w:tc>
          <w:tcPr>
            <w:tcW w:w="99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 образовательных отношений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учебный предмет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История: теория и практика</w:t>
            </w:r>
            <w:r w:rsidR="00D30B8A">
              <w:rPr>
                <w:rFonts w:ascii="Times New Roman" w:hAnsi="Times New Roman" w:cs="Times New Roman"/>
              </w:rPr>
              <w:t xml:space="preserve"> (практикум по истории</w:t>
            </w:r>
            <w:r w:rsidR="00373493">
              <w:rPr>
                <w:rFonts w:ascii="Times New Roman" w:hAnsi="Times New Roman" w:cs="Times New Roman"/>
              </w:rPr>
              <w:t xml:space="preserve"> и обществознанию</w:t>
            </w:r>
            <w:r w:rsidR="00D30B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 и статистика</w:t>
            </w:r>
            <w:r w:rsidR="00D30B8A">
              <w:rPr>
                <w:rFonts w:ascii="Times New Roman" w:hAnsi="Times New Roman" w:cs="Times New Roman"/>
              </w:rPr>
              <w:t xml:space="preserve"> (практикум по математике)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245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449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2346</w:t>
            </w:r>
          </w:p>
        </w:tc>
      </w:tr>
    </w:tbl>
    <w:p w:rsidR="005322FA" w:rsidRDefault="005322FA" w:rsidP="005322FA"/>
    <w:p w:rsidR="00437030" w:rsidRDefault="00437030" w:rsidP="00437030">
      <w:r>
        <w:rPr>
          <w:b/>
          <w:sz w:val="32"/>
        </w:rPr>
        <w:t>План внеурочной деятельности (недельный)</w:t>
      </w:r>
    </w:p>
    <w:p w:rsidR="00437030" w:rsidRDefault="00437030" w:rsidP="0043703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0"/>
        <w:gridCol w:w="2586"/>
        <w:gridCol w:w="2575"/>
      </w:tblGrid>
      <w:tr w:rsidR="00437030" w:rsidTr="00437030">
        <w:tc>
          <w:tcPr>
            <w:tcW w:w="5260" w:type="dxa"/>
            <w:vMerge w:val="restart"/>
            <w:shd w:val="clear" w:color="auto" w:fill="D9D9D9"/>
          </w:tcPr>
          <w:p w:rsidR="00437030" w:rsidRDefault="00437030" w:rsidP="00F36908">
            <w:r>
              <w:rPr>
                <w:b/>
              </w:rPr>
              <w:t>Учебные курсы</w:t>
            </w:r>
          </w:p>
          <w:p w:rsidR="00437030" w:rsidRDefault="00437030" w:rsidP="00F36908"/>
        </w:tc>
        <w:tc>
          <w:tcPr>
            <w:tcW w:w="5161" w:type="dxa"/>
            <w:gridSpan w:val="2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7030" w:rsidTr="00437030">
        <w:tc>
          <w:tcPr>
            <w:tcW w:w="5260" w:type="dxa"/>
            <w:vMerge/>
          </w:tcPr>
          <w:p w:rsidR="00437030" w:rsidRDefault="00437030" w:rsidP="00F36908"/>
        </w:tc>
        <w:tc>
          <w:tcPr>
            <w:tcW w:w="2586" w:type="dxa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10 Э</w:t>
            </w:r>
          </w:p>
        </w:tc>
        <w:tc>
          <w:tcPr>
            <w:tcW w:w="2575" w:type="dxa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11 Э</w:t>
            </w:r>
          </w:p>
        </w:tc>
      </w:tr>
      <w:tr w:rsidR="00437030" w:rsidTr="00437030">
        <w:tc>
          <w:tcPr>
            <w:tcW w:w="5260" w:type="dxa"/>
          </w:tcPr>
          <w:p w:rsidR="00437030" w:rsidRDefault="00437030" w:rsidP="00F36908">
            <w:r>
              <w:t>Разговоры о важном</w:t>
            </w:r>
          </w:p>
        </w:tc>
        <w:tc>
          <w:tcPr>
            <w:tcW w:w="2586" w:type="dxa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  <w:tc>
          <w:tcPr>
            <w:tcW w:w="2575" w:type="dxa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</w:tr>
      <w:tr w:rsidR="00F36908" w:rsidTr="00437030">
        <w:tc>
          <w:tcPr>
            <w:tcW w:w="5260" w:type="dxa"/>
          </w:tcPr>
          <w:p w:rsidR="00F36908" w:rsidRDefault="002F301E" w:rsidP="00F36908">
            <w:r>
              <w:t>Моя Россия – мои г</w:t>
            </w:r>
            <w:r w:rsidR="00F36908">
              <w:t>оризонты</w:t>
            </w:r>
          </w:p>
        </w:tc>
        <w:tc>
          <w:tcPr>
            <w:tcW w:w="2586" w:type="dxa"/>
          </w:tcPr>
          <w:p w:rsidR="00F36908" w:rsidRDefault="00F36908" w:rsidP="00F36908">
            <w:pPr>
              <w:jc w:val="center"/>
            </w:pPr>
            <w:r>
              <w:t>-</w:t>
            </w:r>
          </w:p>
        </w:tc>
        <w:tc>
          <w:tcPr>
            <w:tcW w:w="2575" w:type="dxa"/>
          </w:tcPr>
          <w:p w:rsidR="00F36908" w:rsidRDefault="00F36908" w:rsidP="00F36908">
            <w:pPr>
              <w:jc w:val="center"/>
            </w:pPr>
            <w:r>
              <w:t>1</w:t>
            </w:r>
          </w:p>
        </w:tc>
      </w:tr>
      <w:tr w:rsidR="00373493" w:rsidTr="00437030">
        <w:tc>
          <w:tcPr>
            <w:tcW w:w="5260" w:type="dxa"/>
          </w:tcPr>
          <w:p w:rsidR="00373493" w:rsidRDefault="00373493" w:rsidP="00F36908">
            <w:r>
              <w:t>Практикум по русскому языку</w:t>
            </w:r>
          </w:p>
        </w:tc>
        <w:tc>
          <w:tcPr>
            <w:tcW w:w="2586" w:type="dxa"/>
          </w:tcPr>
          <w:p w:rsidR="00373493" w:rsidRDefault="00373493" w:rsidP="00F36908">
            <w:pPr>
              <w:jc w:val="center"/>
            </w:pPr>
          </w:p>
        </w:tc>
        <w:tc>
          <w:tcPr>
            <w:tcW w:w="2575" w:type="dxa"/>
          </w:tcPr>
          <w:p w:rsidR="00373493" w:rsidRDefault="00373493" w:rsidP="00F36908">
            <w:pPr>
              <w:jc w:val="center"/>
            </w:pPr>
            <w:r>
              <w:t>1</w:t>
            </w:r>
          </w:p>
        </w:tc>
      </w:tr>
      <w:tr w:rsidR="00437030" w:rsidTr="00437030">
        <w:tc>
          <w:tcPr>
            <w:tcW w:w="5260" w:type="dxa"/>
            <w:shd w:val="clear" w:color="auto" w:fill="00FF00"/>
          </w:tcPr>
          <w:p w:rsidR="00437030" w:rsidRDefault="00437030" w:rsidP="00F36908">
            <w:r>
              <w:t>ИТОГО недельная нагрузка</w:t>
            </w:r>
          </w:p>
        </w:tc>
        <w:tc>
          <w:tcPr>
            <w:tcW w:w="2586" w:type="dxa"/>
            <w:shd w:val="clear" w:color="auto" w:fill="00FF00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  <w:tc>
          <w:tcPr>
            <w:tcW w:w="2575" w:type="dxa"/>
            <w:shd w:val="clear" w:color="auto" w:fill="00FF00"/>
          </w:tcPr>
          <w:p w:rsidR="00437030" w:rsidRDefault="00F36908" w:rsidP="00F36908">
            <w:pPr>
              <w:jc w:val="center"/>
            </w:pPr>
            <w:r>
              <w:t>2</w:t>
            </w:r>
          </w:p>
        </w:tc>
      </w:tr>
    </w:tbl>
    <w:p w:rsidR="00437030" w:rsidRDefault="00437030" w:rsidP="00437030"/>
    <w:p w:rsidR="005322FA" w:rsidRDefault="005322FA" w:rsidP="005322FA"/>
    <w:p w:rsidR="005322FA" w:rsidRDefault="005322FA" w:rsidP="005322FA"/>
    <w:p w:rsidR="005322FA" w:rsidRDefault="005322FA" w:rsidP="005322FA"/>
    <w:p w:rsidR="005322FA" w:rsidRDefault="005322FA" w:rsidP="005322FA">
      <w:r>
        <w:br w:type="page"/>
      </w:r>
    </w:p>
    <w:p w:rsidR="005322FA" w:rsidRDefault="005322FA" w:rsidP="00532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класса, начавшего обучение в 2022-2023 учебном году</w:t>
      </w:r>
    </w:p>
    <w:p w:rsidR="005322FA" w:rsidRDefault="005B4519" w:rsidP="0053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322FA">
        <w:rPr>
          <w:rFonts w:ascii="Times New Roman" w:hAnsi="Times New Roman" w:cs="Times New Roman"/>
          <w:b/>
          <w:sz w:val="28"/>
          <w:szCs w:val="28"/>
        </w:rPr>
        <w:t>естественнонаучн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5322FA">
        <w:rPr>
          <w:rFonts w:ascii="Times New Roman" w:hAnsi="Times New Roman" w:cs="Times New Roman"/>
          <w:b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b/>
          <w:sz w:val="28"/>
          <w:szCs w:val="28"/>
        </w:rPr>
        <w:t>ь)</w:t>
      </w:r>
    </w:p>
    <w:tbl>
      <w:tblPr>
        <w:tblStyle w:val="a6"/>
        <w:tblW w:w="1019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3091"/>
        <w:gridCol w:w="851"/>
        <w:gridCol w:w="708"/>
        <w:gridCol w:w="709"/>
        <w:gridCol w:w="567"/>
        <w:gridCol w:w="709"/>
        <w:gridCol w:w="709"/>
      </w:tblGrid>
      <w:tr w:rsidR="005322FA" w:rsidTr="005B4519">
        <w:trPr>
          <w:trHeight w:val="873"/>
          <w:jc w:val="center"/>
        </w:trPr>
        <w:tc>
          <w:tcPr>
            <w:tcW w:w="2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Обязательные предметные области</w:t>
            </w:r>
          </w:p>
        </w:tc>
        <w:tc>
          <w:tcPr>
            <w:tcW w:w="3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Pr="005B4519" w:rsidRDefault="005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51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 неделю/за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Pr="005B4519" w:rsidRDefault="005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519">
              <w:rPr>
                <w:rFonts w:ascii="Times New Roman" w:hAnsi="Times New Roman" w:cs="Times New Roman"/>
                <w:b/>
                <w:sz w:val="20"/>
                <w:szCs w:val="20"/>
              </w:rPr>
              <w:t>Всего количество часов</w:t>
            </w:r>
          </w:p>
        </w:tc>
      </w:tr>
      <w:tr w:rsidR="005322FA" w:rsidTr="005B4519">
        <w:trPr>
          <w:trHeight w:val="281"/>
          <w:jc w:val="center"/>
        </w:trPr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Pr="005B4519" w:rsidRDefault="00532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2FA" w:rsidTr="005B4519">
        <w:trPr>
          <w:trHeight w:val="459"/>
          <w:jc w:val="center"/>
        </w:trPr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Pr="005B4519" w:rsidRDefault="00532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2FA" w:rsidTr="00535079">
        <w:trPr>
          <w:trHeight w:val="256"/>
          <w:jc w:val="center"/>
        </w:trPr>
        <w:tc>
          <w:tcPr>
            <w:tcW w:w="101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Pr="005B4519" w:rsidRDefault="00532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519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535079" w:rsidTr="00535079">
        <w:trPr>
          <w:trHeight w:val="256"/>
          <w:jc w:val="center"/>
        </w:trPr>
        <w:tc>
          <w:tcPr>
            <w:tcW w:w="2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5079" w:rsidTr="005B4519">
        <w:trPr>
          <w:trHeight w:val="280"/>
          <w:jc w:val="center"/>
        </w:trPr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5079" w:rsidTr="005B4519">
        <w:trPr>
          <w:trHeight w:val="270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5079" w:rsidTr="00535079">
        <w:trPr>
          <w:trHeight w:val="256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5079" w:rsidTr="005B4519">
        <w:trPr>
          <w:trHeight w:val="136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535079" w:rsidTr="00535079">
        <w:trPr>
          <w:trHeight w:val="242"/>
          <w:jc w:val="center"/>
        </w:trPr>
        <w:tc>
          <w:tcPr>
            <w:tcW w:w="2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5079" w:rsidTr="00535079">
        <w:trPr>
          <w:trHeight w:val="242"/>
          <w:jc w:val="center"/>
        </w:trPr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5079" w:rsidTr="00535079">
        <w:trPr>
          <w:trHeight w:val="242"/>
          <w:jc w:val="center"/>
        </w:trPr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35079" w:rsidTr="00535079">
        <w:trPr>
          <w:trHeight w:val="256"/>
          <w:jc w:val="center"/>
        </w:trPr>
        <w:tc>
          <w:tcPr>
            <w:tcW w:w="2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5079" w:rsidTr="00535079">
        <w:trPr>
          <w:trHeight w:val="682"/>
          <w:jc w:val="center"/>
        </w:trPr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5079" w:rsidTr="00535079">
        <w:trPr>
          <w:trHeight w:val="256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5079" w:rsidTr="00535079">
        <w:trPr>
          <w:trHeight w:val="512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/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1828</w:t>
            </w:r>
          </w:p>
        </w:tc>
      </w:tr>
      <w:tr w:rsidR="005322FA" w:rsidTr="00535079">
        <w:trPr>
          <w:trHeight w:val="243"/>
          <w:jc w:val="center"/>
        </w:trPr>
        <w:tc>
          <w:tcPr>
            <w:tcW w:w="101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35079" w:rsidTr="00535079">
        <w:trPr>
          <w:trHeight w:val="256"/>
          <w:jc w:val="center"/>
        </w:trPr>
        <w:tc>
          <w:tcPr>
            <w:tcW w:w="2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5079" w:rsidTr="00535079">
        <w:trPr>
          <w:trHeight w:val="268"/>
          <w:jc w:val="center"/>
        </w:trPr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35079" w:rsidTr="00535079">
        <w:trPr>
          <w:trHeight w:val="256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5079" w:rsidTr="00535079">
        <w:trPr>
          <w:trHeight w:val="256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5079" w:rsidTr="00535079">
        <w:trPr>
          <w:trHeight w:val="256"/>
          <w:jc w:val="center"/>
        </w:trPr>
        <w:tc>
          <w:tcPr>
            <w:tcW w:w="2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учебный предмет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Химия: «Введение в фармацевтику»</w:t>
            </w:r>
            <w:r w:rsidR="00D30B8A">
              <w:rPr>
                <w:rFonts w:ascii="Times New Roman" w:hAnsi="Times New Roman" w:cs="Times New Roman"/>
              </w:rPr>
              <w:t xml:space="preserve"> (практикум по химии)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5079" w:rsidTr="00535079">
        <w:trPr>
          <w:trHeight w:val="524"/>
          <w:jc w:val="center"/>
        </w:trPr>
        <w:tc>
          <w:tcPr>
            <w:tcW w:w="2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079" w:rsidRDefault="00535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«Генетика в контексте изучения биологии»</w:t>
            </w:r>
            <w:r w:rsidR="00D30B8A">
              <w:rPr>
                <w:rFonts w:ascii="Times New Roman" w:hAnsi="Times New Roman" w:cs="Times New Roman"/>
              </w:rPr>
              <w:t xml:space="preserve"> (практикум по биологии)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5079" w:rsidTr="00535079">
        <w:trPr>
          <w:trHeight w:val="268"/>
          <w:jc w:val="center"/>
        </w:trPr>
        <w:tc>
          <w:tcPr>
            <w:tcW w:w="2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079" w:rsidRDefault="00535079" w:rsidP="00535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 и статистика</w:t>
            </w:r>
            <w:r w:rsidR="00D30B8A">
              <w:rPr>
                <w:rFonts w:ascii="Times New Roman" w:hAnsi="Times New Roman" w:cs="Times New Roman"/>
              </w:rPr>
              <w:t xml:space="preserve"> (практикум по математике)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5079" w:rsidTr="00535079">
        <w:trPr>
          <w:trHeight w:val="512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/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518</w:t>
            </w:r>
          </w:p>
        </w:tc>
      </w:tr>
      <w:tr w:rsidR="00535079" w:rsidTr="00535079">
        <w:trPr>
          <w:trHeight w:val="512"/>
          <w:jc w:val="center"/>
        </w:trPr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/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079" w:rsidRDefault="00535079" w:rsidP="00535079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2346</w:t>
            </w:r>
          </w:p>
        </w:tc>
      </w:tr>
    </w:tbl>
    <w:p w:rsidR="005322FA" w:rsidRDefault="005322FA" w:rsidP="005322FA"/>
    <w:p w:rsidR="00437030" w:rsidRDefault="00437030" w:rsidP="00437030">
      <w:r>
        <w:rPr>
          <w:b/>
          <w:sz w:val="32"/>
        </w:rPr>
        <w:t>План внеурочной деятельности (недельный)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0"/>
        <w:gridCol w:w="2586"/>
        <w:gridCol w:w="2575"/>
      </w:tblGrid>
      <w:tr w:rsidR="00437030" w:rsidTr="00F36908">
        <w:tc>
          <w:tcPr>
            <w:tcW w:w="5260" w:type="dxa"/>
            <w:vMerge w:val="restart"/>
            <w:shd w:val="clear" w:color="auto" w:fill="D9D9D9"/>
          </w:tcPr>
          <w:p w:rsidR="00437030" w:rsidRDefault="00437030" w:rsidP="00F36908">
            <w:r>
              <w:rPr>
                <w:b/>
              </w:rPr>
              <w:t>Учебные курсы</w:t>
            </w:r>
          </w:p>
          <w:p w:rsidR="00437030" w:rsidRDefault="00437030" w:rsidP="00F36908"/>
        </w:tc>
        <w:tc>
          <w:tcPr>
            <w:tcW w:w="5161" w:type="dxa"/>
            <w:gridSpan w:val="2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7030" w:rsidTr="00F36908">
        <w:tc>
          <w:tcPr>
            <w:tcW w:w="5260" w:type="dxa"/>
            <w:vMerge/>
          </w:tcPr>
          <w:p w:rsidR="00437030" w:rsidRDefault="00437030" w:rsidP="00F36908"/>
        </w:tc>
        <w:tc>
          <w:tcPr>
            <w:tcW w:w="2586" w:type="dxa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10м</w:t>
            </w:r>
          </w:p>
        </w:tc>
        <w:tc>
          <w:tcPr>
            <w:tcW w:w="2575" w:type="dxa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11м</w:t>
            </w:r>
          </w:p>
        </w:tc>
      </w:tr>
      <w:tr w:rsidR="00437030" w:rsidTr="00F36908">
        <w:tc>
          <w:tcPr>
            <w:tcW w:w="5260" w:type="dxa"/>
          </w:tcPr>
          <w:p w:rsidR="00437030" w:rsidRDefault="00437030" w:rsidP="00F36908">
            <w:r>
              <w:t>Разговоры о важном</w:t>
            </w:r>
          </w:p>
        </w:tc>
        <w:tc>
          <w:tcPr>
            <w:tcW w:w="2586" w:type="dxa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  <w:tc>
          <w:tcPr>
            <w:tcW w:w="2575" w:type="dxa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</w:tr>
      <w:tr w:rsidR="005B4519" w:rsidTr="00F36908">
        <w:tc>
          <w:tcPr>
            <w:tcW w:w="5260" w:type="dxa"/>
          </w:tcPr>
          <w:p w:rsidR="005B4519" w:rsidRDefault="005B4519" w:rsidP="00F36908">
            <w:r>
              <w:t>Моя Россия – мои горизонты</w:t>
            </w:r>
          </w:p>
        </w:tc>
        <w:tc>
          <w:tcPr>
            <w:tcW w:w="2586" w:type="dxa"/>
          </w:tcPr>
          <w:p w:rsidR="005B4519" w:rsidRDefault="005B4519" w:rsidP="00F36908">
            <w:pPr>
              <w:jc w:val="center"/>
            </w:pPr>
            <w:r>
              <w:t>-</w:t>
            </w:r>
          </w:p>
        </w:tc>
        <w:tc>
          <w:tcPr>
            <w:tcW w:w="2575" w:type="dxa"/>
          </w:tcPr>
          <w:p w:rsidR="005B4519" w:rsidRDefault="005B4519" w:rsidP="00F36908">
            <w:pPr>
              <w:jc w:val="center"/>
            </w:pPr>
            <w:r>
              <w:t>1</w:t>
            </w:r>
          </w:p>
        </w:tc>
      </w:tr>
      <w:tr w:rsidR="00373493" w:rsidTr="00D96DB6">
        <w:tc>
          <w:tcPr>
            <w:tcW w:w="5260" w:type="dxa"/>
          </w:tcPr>
          <w:p w:rsidR="00373493" w:rsidRDefault="00373493" w:rsidP="00D96DB6">
            <w:r>
              <w:t>Практикум по русскому языку</w:t>
            </w:r>
          </w:p>
        </w:tc>
        <w:tc>
          <w:tcPr>
            <w:tcW w:w="2586" w:type="dxa"/>
          </w:tcPr>
          <w:p w:rsidR="00373493" w:rsidRDefault="00373493" w:rsidP="00D96DB6">
            <w:pPr>
              <w:jc w:val="center"/>
            </w:pPr>
          </w:p>
        </w:tc>
        <w:tc>
          <w:tcPr>
            <w:tcW w:w="2575" w:type="dxa"/>
          </w:tcPr>
          <w:p w:rsidR="00373493" w:rsidRDefault="00373493" w:rsidP="00D96DB6">
            <w:pPr>
              <w:jc w:val="center"/>
            </w:pPr>
            <w:r>
              <w:t>1</w:t>
            </w:r>
          </w:p>
        </w:tc>
      </w:tr>
      <w:tr w:rsidR="00437030" w:rsidTr="00F36908">
        <w:tc>
          <w:tcPr>
            <w:tcW w:w="5260" w:type="dxa"/>
            <w:shd w:val="clear" w:color="auto" w:fill="00FF00"/>
          </w:tcPr>
          <w:p w:rsidR="00437030" w:rsidRDefault="00437030" w:rsidP="00F36908">
            <w:r>
              <w:t>ИТОГО недельная нагрузка</w:t>
            </w:r>
          </w:p>
        </w:tc>
        <w:tc>
          <w:tcPr>
            <w:tcW w:w="2586" w:type="dxa"/>
            <w:shd w:val="clear" w:color="auto" w:fill="00FF00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  <w:tc>
          <w:tcPr>
            <w:tcW w:w="2575" w:type="dxa"/>
            <w:shd w:val="clear" w:color="auto" w:fill="00FF00"/>
          </w:tcPr>
          <w:p w:rsidR="00437030" w:rsidRDefault="005B4519" w:rsidP="00F36908">
            <w:pPr>
              <w:jc w:val="center"/>
            </w:pPr>
            <w:r>
              <w:t>2</w:t>
            </w:r>
          </w:p>
        </w:tc>
      </w:tr>
    </w:tbl>
    <w:p w:rsidR="00437030" w:rsidRDefault="00437030" w:rsidP="00437030"/>
    <w:p w:rsidR="005B4519" w:rsidRDefault="005B4519" w:rsidP="00437030"/>
    <w:p w:rsidR="005B4519" w:rsidRDefault="005B4519" w:rsidP="00437030"/>
    <w:p w:rsidR="005B4519" w:rsidRDefault="005B4519" w:rsidP="00532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FA" w:rsidRDefault="002F301E" w:rsidP="00532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5322FA">
        <w:rPr>
          <w:rFonts w:ascii="Times New Roman" w:hAnsi="Times New Roman" w:cs="Times New Roman"/>
          <w:b/>
          <w:sz w:val="28"/>
          <w:szCs w:val="28"/>
        </w:rPr>
        <w:t xml:space="preserve"> класса, начавшего обучение в 2022-2023 учебном году</w:t>
      </w:r>
    </w:p>
    <w:p w:rsidR="005322FA" w:rsidRDefault="005B4519" w:rsidP="0053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(технологический</w:t>
      </w:r>
      <w:r w:rsidR="005322FA">
        <w:rPr>
          <w:rFonts w:ascii="Times New Roman" w:hAnsi="Times New Roman" w:cs="Times New Roman"/>
          <w:b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b/>
          <w:sz w:val="28"/>
          <w:szCs w:val="28"/>
        </w:rPr>
        <w:t>ь)</w:t>
      </w:r>
    </w:p>
    <w:tbl>
      <w:tblPr>
        <w:tblStyle w:val="a6"/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3544"/>
        <w:gridCol w:w="1140"/>
        <w:gridCol w:w="436"/>
        <w:gridCol w:w="656"/>
        <w:gridCol w:w="436"/>
        <w:gridCol w:w="656"/>
        <w:gridCol w:w="964"/>
      </w:tblGrid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Обязательные 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изучения предмета</w:t>
            </w:r>
          </w:p>
        </w:tc>
        <w:tc>
          <w:tcPr>
            <w:tcW w:w="2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 неделю/за год)</w:t>
            </w:r>
          </w:p>
        </w:tc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количество часов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2FA" w:rsidTr="005B4519">
        <w:trPr>
          <w:jc w:val="center"/>
        </w:trPr>
        <w:tc>
          <w:tcPr>
            <w:tcW w:w="99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774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5322FA" w:rsidTr="005B4519">
        <w:trPr>
          <w:trHeight w:val="239"/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</w:tr>
      <w:tr w:rsidR="005322FA" w:rsidTr="005B4519">
        <w:trPr>
          <w:trHeight w:val="239"/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2035</w:t>
            </w:r>
          </w:p>
        </w:tc>
      </w:tr>
      <w:tr w:rsidR="005322FA" w:rsidTr="005B4519">
        <w:trPr>
          <w:jc w:val="center"/>
        </w:trPr>
        <w:tc>
          <w:tcPr>
            <w:tcW w:w="99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 образовательных отношений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учебный предмет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Черчение: «Основы языка техники»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FA" w:rsidRDefault="00532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 и статистика</w:t>
            </w:r>
            <w:r w:rsidR="00D30B8A">
              <w:rPr>
                <w:rFonts w:ascii="Times New Roman" w:hAnsi="Times New Roman" w:cs="Times New Roman"/>
              </w:rPr>
              <w:t xml:space="preserve"> (практикум по математике)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5322FA" w:rsidTr="005B4519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2FA" w:rsidRDefault="005322FA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2346</w:t>
            </w:r>
          </w:p>
        </w:tc>
      </w:tr>
    </w:tbl>
    <w:p w:rsidR="005322FA" w:rsidRDefault="005322FA" w:rsidP="005322FA"/>
    <w:p w:rsidR="00437030" w:rsidRDefault="00437030" w:rsidP="00437030"/>
    <w:p w:rsidR="00437030" w:rsidRDefault="00437030" w:rsidP="00437030">
      <w:r>
        <w:rPr>
          <w:b/>
          <w:sz w:val="32"/>
        </w:rPr>
        <w:t>План внеурочной деятельности (недельный)</w:t>
      </w:r>
    </w:p>
    <w:p w:rsidR="00437030" w:rsidRDefault="00437030" w:rsidP="0043703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0"/>
        <w:gridCol w:w="2586"/>
        <w:gridCol w:w="2575"/>
      </w:tblGrid>
      <w:tr w:rsidR="00437030" w:rsidTr="00F36908">
        <w:tc>
          <w:tcPr>
            <w:tcW w:w="5260" w:type="dxa"/>
            <w:vMerge w:val="restart"/>
            <w:shd w:val="clear" w:color="auto" w:fill="D9D9D9"/>
          </w:tcPr>
          <w:p w:rsidR="00437030" w:rsidRDefault="00437030" w:rsidP="00F36908">
            <w:r>
              <w:rPr>
                <w:b/>
              </w:rPr>
              <w:t>Учебные курсы</w:t>
            </w:r>
          </w:p>
          <w:p w:rsidR="00437030" w:rsidRDefault="00437030" w:rsidP="00F36908"/>
        </w:tc>
        <w:tc>
          <w:tcPr>
            <w:tcW w:w="5161" w:type="dxa"/>
            <w:gridSpan w:val="2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7030" w:rsidTr="00F36908">
        <w:tc>
          <w:tcPr>
            <w:tcW w:w="5260" w:type="dxa"/>
            <w:vMerge/>
          </w:tcPr>
          <w:p w:rsidR="00437030" w:rsidRDefault="00437030" w:rsidP="00F36908"/>
        </w:tc>
        <w:tc>
          <w:tcPr>
            <w:tcW w:w="2586" w:type="dxa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2575" w:type="dxa"/>
            <w:shd w:val="clear" w:color="auto" w:fill="D9D9D9"/>
          </w:tcPr>
          <w:p w:rsidR="00437030" w:rsidRDefault="00437030" w:rsidP="00F36908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437030" w:rsidTr="00F36908">
        <w:tc>
          <w:tcPr>
            <w:tcW w:w="5260" w:type="dxa"/>
          </w:tcPr>
          <w:p w:rsidR="00437030" w:rsidRDefault="00437030" w:rsidP="00F36908">
            <w:r>
              <w:t>Разговоры о важном</w:t>
            </w:r>
          </w:p>
        </w:tc>
        <w:tc>
          <w:tcPr>
            <w:tcW w:w="2586" w:type="dxa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  <w:tc>
          <w:tcPr>
            <w:tcW w:w="2575" w:type="dxa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</w:tr>
      <w:tr w:rsidR="005B4519" w:rsidTr="00F36908">
        <w:tc>
          <w:tcPr>
            <w:tcW w:w="5260" w:type="dxa"/>
          </w:tcPr>
          <w:p w:rsidR="005B4519" w:rsidRDefault="005B4519" w:rsidP="00F36908">
            <w:r>
              <w:t>Моя Россия – мои горизонты</w:t>
            </w:r>
          </w:p>
        </w:tc>
        <w:tc>
          <w:tcPr>
            <w:tcW w:w="2586" w:type="dxa"/>
          </w:tcPr>
          <w:p w:rsidR="005B4519" w:rsidRDefault="005B4519" w:rsidP="00F36908">
            <w:pPr>
              <w:jc w:val="center"/>
            </w:pPr>
            <w:r>
              <w:t>-</w:t>
            </w:r>
          </w:p>
        </w:tc>
        <w:tc>
          <w:tcPr>
            <w:tcW w:w="2575" w:type="dxa"/>
          </w:tcPr>
          <w:p w:rsidR="005B4519" w:rsidRDefault="005B4519" w:rsidP="00F36908">
            <w:pPr>
              <w:jc w:val="center"/>
            </w:pPr>
            <w:r>
              <w:t>1</w:t>
            </w:r>
          </w:p>
        </w:tc>
      </w:tr>
      <w:tr w:rsidR="00373493" w:rsidTr="00D96DB6">
        <w:tc>
          <w:tcPr>
            <w:tcW w:w="5260" w:type="dxa"/>
          </w:tcPr>
          <w:p w:rsidR="00373493" w:rsidRDefault="00373493" w:rsidP="00D96DB6">
            <w:r>
              <w:t>Практикум по русскому языку</w:t>
            </w:r>
          </w:p>
        </w:tc>
        <w:tc>
          <w:tcPr>
            <w:tcW w:w="2586" w:type="dxa"/>
          </w:tcPr>
          <w:p w:rsidR="00373493" w:rsidRDefault="00373493" w:rsidP="00D96DB6">
            <w:pPr>
              <w:jc w:val="center"/>
            </w:pPr>
          </w:p>
        </w:tc>
        <w:tc>
          <w:tcPr>
            <w:tcW w:w="2575" w:type="dxa"/>
          </w:tcPr>
          <w:p w:rsidR="00373493" w:rsidRDefault="00373493" w:rsidP="00D96DB6">
            <w:pPr>
              <w:jc w:val="center"/>
            </w:pPr>
            <w:r>
              <w:t>1</w:t>
            </w:r>
          </w:p>
        </w:tc>
      </w:tr>
      <w:tr w:rsidR="00437030" w:rsidTr="00F36908">
        <w:tc>
          <w:tcPr>
            <w:tcW w:w="5260" w:type="dxa"/>
            <w:shd w:val="clear" w:color="auto" w:fill="00FF00"/>
          </w:tcPr>
          <w:p w:rsidR="00437030" w:rsidRDefault="00437030" w:rsidP="00F36908">
            <w:r>
              <w:t>ИТОГО недельная нагрузка</w:t>
            </w:r>
          </w:p>
        </w:tc>
        <w:tc>
          <w:tcPr>
            <w:tcW w:w="2586" w:type="dxa"/>
            <w:shd w:val="clear" w:color="auto" w:fill="00FF00"/>
          </w:tcPr>
          <w:p w:rsidR="00437030" w:rsidRDefault="00437030" w:rsidP="00F36908">
            <w:pPr>
              <w:jc w:val="center"/>
            </w:pPr>
            <w:r>
              <w:t>1</w:t>
            </w:r>
          </w:p>
        </w:tc>
        <w:tc>
          <w:tcPr>
            <w:tcW w:w="2575" w:type="dxa"/>
            <w:shd w:val="clear" w:color="auto" w:fill="00FF00"/>
          </w:tcPr>
          <w:p w:rsidR="00437030" w:rsidRDefault="005B4519" w:rsidP="00F36908">
            <w:pPr>
              <w:jc w:val="center"/>
            </w:pPr>
            <w:r>
              <w:t>2</w:t>
            </w:r>
          </w:p>
        </w:tc>
      </w:tr>
    </w:tbl>
    <w:p w:rsidR="00437030" w:rsidRDefault="00437030" w:rsidP="00437030"/>
    <w:p w:rsidR="00C03573" w:rsidRDefault="00C03573" w:rsidP="00FC6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03573" w:rsidSect="00930EF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03573" w:rsidRPr="00560B11" w:rsidRDefault="00C03573" w:rsidP="0037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3573" w:rsidRPr="00560B11" w:rsidSect="00C0357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V Boli"/>
    <w:panose1 w:val="00000000000000000000"/>
    <w:charset w:val="00"/>
    <w:family w:val="roman"/>
    <w:notTrueType/>
    <w:pitch w:val="default"/>
  </w:font>
  <w:font w:name="TimesNewRomanPSMT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646"/>
    <w:multiLevelType w:val="hybridMultilevel"/>
    <w:tmpl w:val="5A3E6786"/>
    <w:lvl w:ilvl="0" w:tplc="347CC3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A87"/>
    <w:multiLevelType w:val="hybridMultilevel"/>
    <w:tmpl w:val="4984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5682"/>
    <w:multiLevelType w:val="hybridMultilevel"/>
    <w:tmpl w:val="26A2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D007B"/>
    <w:multiLevelType w:val="hybridMultilevel"/>
    <w:tmpl w:val="657E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73890"/>
    <w:multiLevelType w:val="hybridMultilevel"/>
    <w:tmpl w:val="183E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704A6"/>
    <w:multiLevelType w:val="hybridMultilevel"/>
    <w:tmpl w:val="5E9AA5F8"/>
    <w:lvl w:ilvl="0" w:tplc="9D4605EE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>
    <w:nsid w:val="52694712"/>
    <w:multiLevelType w:val="hybridMultilevel"/>
    <w:tmpl w:val="A03CBC88"/>
    <w:lvl w:ilvl="0" w:tplc="347CC3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91860"/>
    <w:multiLevelType w:val="hybridMultilevel"/>
    <w:tmpl w:val="C314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B387B"/>
    <w:multiLevelType w:val="hybridMultilevel"/>
    <w:tmpl w:val="F43C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C6A6B"/>
    <w:multiLevelType w:val="hybridMultilevel"/>
    <w:tmpl w:val="19CC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017E4"/>
    <w:multiLevelType w:val="hybridMultilevel"/>
    <w:tmpl w:val="58A4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F24DD"/>
    <w:multiLevelType w:val="multilevel"/>
    <w:tmpl w:val="F9A0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AA9"/>
    <w:rsid w:val="00006D9E"/>
    <w:rsid w:val="00011903"/>
    <w:rsid w:val="000242DF"/>
    <w:rsid w:val="000258FA"/>
    <w:rsid w:val="00076BEB"/>
    <w:rsid w:val="00091075"/>
    <w:rsid w:val="0009290E"/>
    <w:rsid w:val="000A4F7F"/>
    <w:rsid w:val="000A7BC6"/>
    <w:rsid w:val="000B4664"/>
    <w:rsid w:val="000F0DD6"/>
    <w:rsid w:val="000F49DD"/>
    <w:rsid w:val="00117094"/>
    <w:rsid w:val="00120487"/>
    <w:rsid w:val="00140AA9"/>
    <w:rsid w:val="00153336"/>
    <w:rsid w:val="00161B8E"/>
    <w:rsid w:val="00161CFA"/>
    <w:rsid w:val="001628FA"/>
    <w:rsid w:val="00196AF3"/>
    <w:rsid w:val="001A511F"/>
    <w:rsid w:val="001B15B8"/>
    <w:rsid w:val="001C1D4C"/>
    <w:rsid w:val="001D709D"/>
    <w:rsid w:val="001E6742"/>
    <w:rsid w:val="001F3B6E"/>
    <w:rsid w:val="001F74A7"/>
    <w:rsid w:val="00200221"/>
    <w:rsid w:val="00203125"/>
    <w:rsid w:val="00280637"/>
    <w:rsid w:val="002809EC"/>
    <w:rsid w:val="002B2228"/>
    <w:rsid w:val="002C3570"/>
    <w:rsid w:val="002F301E"/>
    <w:rsid w:val="003067AC"/>
    <w:rsid w:val="00324CCC"/>
    <w:rsid w:val="003361A6"/>
    <w:rsid w:val="00347939"/>
    <w:rsid w:val="00355388"/>
    <w:rsid w:val="00373493"/>
    <w:rsid w:val="003A1D1A"/>
    <w:rsid w:val="003C1A90"/>
    <w:rsid w:val="00403F9C"/>
    <w:rsid w:val="0041425B"/>
    <w:rsid w:val="00437030"/>
    <w:rsid w:val="004436D5"/>
    <w:rsid w:val="004572F9"/>
    <w:rsid w:val="00465DCE"/>
    <w:rsid w:val="0046698E"/>
    <w:rsid w:val="0047702B"/>
    <w:rsid w:val="004901CB"/>
    <w:rsid w:val="004A7E90"/>
    <w:rsid w:val="004B177E"/>
    <w:rsid w:val="004B44E2"/>
    <w:rsid w:val="004B72F2"/>
    <w:rsid w:val="004F19ED"/>
    <w:rsid w:val="004F7CA9"/>
    <w:rsid w:val="00501ADD"/>
    <w:rsid w:val="00504823"/>
    <w:rsid w:val="005322FA"/>
    <w:rsid w:val="00535079"/>
    <w:rsid w:val="0054412A"/>
    <w:rsid w:val="00554223"/>
    <w:rsid w:val="00560B11"/>
    <w:rsid w:val="00581532"/>
    <w:rsid w:val="00597CD1"/>
    <w:rsid w:val="005B4519"/>
    <w:rsid w:val="005F273B"/>
    <w:rsid w:val="00641726"/>
    <w:rsid w:val="006678A3"/>
    <w:rsid w:val="00675E9A"/>
    <w:rsid w:val="00695600"/>
    <w:rsid w:val="006B5B8A"/>
    <w:rsid w:val="006C6185"/>
    <w:rsid w:val="006F3642"/>
    <w:rsid w:val="00706FA6"/>
    <w:rsid w:val="00723537"/>
    <w:rsid w:val="00723AB6"/>
    <w:rsid w:val="007268FA"/>
    <w:rsid w:val="007303DC"/>
    <w:rsid w:val="007409A7"/>
    <w:rsid w:val="00746390"/>
    <w:rsid w:val="0076330F"/>
    <w:rsid w:val="00774735"/>
    <w:rsid w:val="007808E6"/>
    <w:rsid w:val="00787CC5"/>
    <w:rsid w:val="007A2AE5"/>
    <w:rsid w:val="007C2A6A"/>
    <w:rsid w:val="007D0364"/>
    <w:rsid w:val="007D0D19"/>
    <w:rsid w:val="00800675"/>
    <w:rsid w:val="0080509E"/>
    <w:rsid w:val="0085181A"/>
    <w:rsid w:val="00860AA9"/>
    <w:rsid w:val="00865674"/>
    <w:rsid w:val="008709CF"/>
    <w:rsid w:val="0088273F"/>
    <w:rsid w:val="008878CC"/>
    <w:rsid w:val="00892EB4"/>
    <w:rsid w:val="008A29F0"/>
    <w:rsid w:val="008D0A97"/>
    <w:rsid w:val="008D7972"/>
    <w:rsid w:val="008F4832"/>
    <w:rsid w:val="008F6637"/>
    <w:rsid w:val="009005AA"/>
    <w:rsid w:val="00905CA3"/>
    <w:rsid w:val="00930EF6"/>
    <w:rsid w:val="00931EF3"/>
    <w:rsid w:val="0093718F"/>
    <w:rsid w:val="0094682E"/>
    <w:rsid w:val="00965411"/>
    <w:rsid w:val="00971DB6"/>
    <w:rsid w:val="00985C4A"/>
    <w:rsid w:val="0099004B"/>
    <w:rsid w:val="009D020F"/>
    <w:rsid w:val="009D38A4"/>
    <w:rsid w:val="009E0BBC"/>
    <w:rsid w:val="009E5846"/>
    <w:rsid w:val="009F575C"/>
    <w:rsid w:val="00A24B62"/>
    <w:rsid w:val="00A32395"/>
    <w:rsid w:val="00A40987"/>
    <w:rsid w:val="00A41BF8"/>
    <w:rsid w:val="00A548ED"/>
    <w:rsid w:val="00A56E25"/>
    <w:rsid w:val="00A67157"/>
    <w:rsid w:val="00A81D05"/>
    <w:rsid w:val="00AC4DC5"/>
    <w:rsid w:val="00AD1383"/>
    <w:rsid w:val="00AE2657"/>
    <w:rsid w:val="00AF0439"/>
    <w:rsid w:val="00AF04B2"/>
    <w:rsid w:val="00AF62FF"/>
    <w:rsid w:val="00B07A74"/>
    <w:rsid w:val="00B24829"/>
    <w:rsid w:val="00B415B4"/>
    <w:rsid w:val="00B6103E"/>
    <w:rsid w:val="00B61BD1"/>
    <w:rsid w:val="00B65DC4"/>
    <w:rsid w:val="00B77282"/>
    <w:rsid w:val="00B85617"/>
    <w:rsid w:val="00B96002"/>
    <w:rsid w:val="00BA206B"/>
    <w:rsid w:val="00C01A2C"/>
    <w:rsid w:val="00C03573"/>
    <w:rsid w:val="00C245B3"/>
    <w:rsid w:val="00C53577"/>
    <w:rsid w:val="00C64653"/>
    <w:rsid w:val="00C8116B"/>
    <w:rsid w:val="00CA3779"/>
    <w:rsid w:val="00CC681F"/>
    <w:rsid w:val="00CC7E5D"/>
    <w:rsid w:val="00CD380A"/>
    <w:rsid w:val="00CF5E0A"/>
    <w:rsid w:val="00D12EA4"/>
    <w:rsid w:val="00D30B8A"/>
    <w:rsid w:val="00D42AC1"/>
    <w:rsid w:val="00D931B3"/>
    <w:rsid w:val="00DA35D4"/>
    <w:rsid w:val="00E0596C"/>
    <w:rsid w:val="00E224FF"/>
    <w:rsid w:val="00E44820"/>
    <w:rsid w:val="00E4683E"/>
    <w:rsid w:val="00E84774"/>
    <w:rsid w:val="00EB4648"/>
    <w:rsid w:val="00F36908"/>
    <w:rsid w:val="00F51EB5"/>
    <w:rsid w:val="00F67A28"/>
    <w:rsid w:val="00FA3B2C"/>
    <w:rsid w:val="00FC6AAB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37"/>
  </w:style>
  <w:style w:type="paragraph" w:styleId="1">
    <w:name w:val="heading 1"/>
    <w:basedOn w:val="a"/>
    <w:next w:val="a"/>
    <w:link w:val="10"/>
    <w:uiPriority w:val="9"/>
    <w:qFormat/>
    <w:rsid w:val="00006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A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364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6637"/>
    <w:rPr>
      <w:color w:val="954F72" w:themeColor="followedHyperlink"/>
      <w:u w:val="single"/>
    </w:rPr>
  </w:style>
  <w:style w:type="paragraph" w:customStyle="1" w:styleId="Default">
    <w:name w:val="Default"/>
    <w:rsid w:val="00B61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65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86567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1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6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a0"/>
    <w:rsid w:val="005322F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322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CF0A-0000-43FF-ADD1-A015D825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Школа 10</cp:lastModifiedBy>
  <cp:revision>12</cp:revision>
  <cp:lastPrinted>2023-06-15T20:32:00Z</cp:lastPrinted>
  <dcterms:created xsi:type="dcterms:W3CDTF">2023-06-13T01:53:00Z</dcterms:created>
  <dcterms:modified xsi:type="dcterms:W3CDTF">2023-10-04T03:53:00Z</dcterms:modified>
</cp:coreProperties>
</file>